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440"/>
        <w:gridCol w:w="3330"/>
      </w:tblGrid>
      <w:tr w:rsidR="000B72F1" w14:paraId="0548BF46" w14:textId="77777777" w:rsidTr="00FC2123">
        <w:tc>
          <w:tcPr>
            <w:tcW w:w="5670" w:type="dxa"/>
          </w:tcPr>
          <w:p w14:paraId="1A678477" w14:textId="77777777" w:rsidR="00FD285E" w:rsidRPr="00906844" w:rsidRDefault="00FD285E" w:rsidP="00685B06">
            <w:pPr>
              <w:rPr>
                <w:rFonts w:ascii="Arial" w:hAnsi="Arial" w:cs="Arial"/>
              </w:rPr>
            </w:pPr>
            <w:bookmarkStart w:id="0" w:name="Text20"/>
          </w:p>
        </w:tc>
        <w:tc>
          <w:tcPr>
            <w:tcW w:w="1440" w:type="dxa"/>
          </w:tcPr>
          <w:p w14:paraId="10517D3C" w14:textId="77777777" w:rsidR="00CC165B" w:rsidRPr="00CC165B" w:rsidRDefault="00CC165B" w:rsidP="00CC165B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  <w:t>contact</w:t>
            </w:r>
          </w:p>
          <w:p w14:paraId="213E1C86" w14:textId="77777777" w:rsidR="00CC165B" w:rsidRPr="00CC165B" w:rsidRDefault="00CC165B" w:rsidP="00CC165B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  <w:t>direct</w:t>
            </w: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 xml:space="preserve"> dial</w:t>
            </w:r>
          </w:p>
          <w:p w14:paraId="66D8FD38" w14:textId="77777777" w:rsidR="00CC165B" w:rsidRPr="00CC165B" w:rsidRDefault="00CC165B" w:rsidP="00CC165B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  <w:lang w:val="fr-FR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email</w:t>
            </w:r>
          </w:p>
          <w:p w14:paraId="2D77448E" w14:textId="77777777" w:rsidR="00CC165B" w:rsidRPr="00CC165B" w:rsidRDefault="00CC165B" w:rsidP="00CC165B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our ref</w:t>
            </w:r>
          </w:p>
          <w:p w14:paraId="538DD50D" w14:textId="77777777" w:rsidR="00CC165B" w:rsidRPr="00CC165B" w:rsidRDefault="00CC165B" w:rsidP="00CC165B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hAnsi="Arial"/>
                <w:bCs/>
                <w:smallCaps/>
                <w:sz w:val="20"/>
                <w:szCs w:val="20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your ref</w:t>
            </w:r>
          </w:p>
          <w:p w14:paraId="033328EC" w14:textId="77777777" w:rsidR="000B72F1" w:rsidRDefault="00CC165B" w:rsidP="00CC165B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bCs/>
                <w:smallCaps/>
                <w:sz w:val="20"/>
              </w:rPr>
            </w:pPr>
            <w:r w:rsidRPr="00CC165B">
              <w:rPr>
                <w:rFonts w:ascii="Arial" w:hAnsi="Arial"/>
                <w:bCs/>
                <w:smallCaps/>
                <w:sz w:val="20"/>
                <w:szCs w:val="20"/>
              </w:rPr>
              <w:t>date</w:t>
            </w:r>
          </w:p>
        </w:tc>
        <w:tc>
          <w:tcPr>
            <w:tcW w:w="3330" w:type="dxa"/>
          </w:tcPr>
          <w:p w14:paraId="5CB58700" w14:textId="77777777" w:rsidR="008A63FB" w:rsidRPr="00692E4D" w:rsidRDefault="00685B06" w:rsidP="00685B06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Mr J Dean</w:t>
            </w:r>
          </w:p>
          <w:p w14:paraId="3B08FDB8" w14:textId="77777777" w:rsidR="000B72F1" w:rsidRPr="00692E4D" w:rsidRDefault="000B72F1" w:rsidP="00685B06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  <w:sz w:val="23"/>
                <w:szCs w:val="23"/>
              </w:rPr>
            </w:pPr>
            <w:r w:rsidRPr="00692E4D">
              <w:rPr>
                <w:rFonts w:ascii="Arial" w:hAnsi="Arial" w:cs="Arial"/>
                <w:sz w:val="23"/>
                <w:szCs w:val="23"/>
              </w:rPr>
              <w:t>01785 619</w:t>
            </w:r>
            <w:r w:rsidR="00685B06">
              <w:rPr>
                <w:rFonts w:ascii="Arial" w:hAnsi="Arial" w:cs="Arial"/>
                <w:sz w:val="23"/>
                <w:szCs w:val="23"/>
              </w:rPr>
              <w:t>209</w:t>
            </w:r>
          </w:p>
          <w:p w14:paraId="62FA49D8" w14:textId="77777777" w:rsidR="000B72F1" w:rsidRPr="00692E4D" w:rsidRDefault="00685B06" w:rsidP="00685B06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jdean</w:t>
            </w:r>
            <w:r w:rsidR="000B72F1" w:rsidRPr="00692E4D">
              <w:rPr>
                <w:rFonts w:ascii="Arial" w:hAnsi="Arial" w:cs="Arial"/>
                <w:sz w:val="23"/>
                <w:szCs w:val="23"/>
              </w:rPr>
              <w:t>@staffordbc.gov.uk</w:t>
            </w:r>
          </w:p>
          <w:p w14:paraId="36EFC0AE" w14:textId="77777777" w:rsidR="00CE71C0" w:rsidRPr="00692E4D" w:rsidRDefault="00CE71C0" w:rsidP="00685B06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  <w:sz w:val="23"/>
                <w:szCs w:val="23"/>
              </w:rPr>
            </w:pPr>
          </w:p>
          <w:p w14:paraId="26BFAB8E" w14:textId="77777777" w:rsidR="008A63FB" w:rsidRPr="00692E4D" w:rsidRDefault="008A63FB" w:rsidP="00685B06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rFonts w:ascii="Arial" w:hAnsi="Arial" w:cs="Arial"/>
                <w:sz w:val="23"/>
                <w:szCs w:val="23"/>
              </w:rPr>
            </w:pPr>
          </w:p>
          <w:p w14:paraId="22251FFC" w14:textId="77777777" w:rsidR="000B72F1" w:rsidRPr="00692E4D" w:rsidRDefault="007647AC" w:rsidP="00685B06">
            <w:pPr>
              <w:tabs>
                <w:tab w:val="left" w:pos="540"/>
                <w:tab w:val="left" w:pos="720"/>
                <w:tab w:val="left" w:pos="1080"/>
                <w:tab w:val="left" w:pos="1440"/>
                <w:tab w:val="left" w:pos="5040"/>
              </w:tabs>
              <w:spacing w:line="260" w:lineRule="exac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30</w:t>
            </w:r>
            <w:r w:rsidR="00685B06">
              <w:rPr>
                <w:rFonts w:ascii="Arial" w:hAnsi="Arial" w:cs="Arial"/>
                <w:sz w:val="23"/>
                <w:szCs w:val="23"/>
              </w:rPr>
              <w:t xml:space="preserve"> July 2018</w:t>
            </w:r>
          </w:p>
        </w:tc>
      </w:tr>
    </w:tbl>
    <w:p w14:paraId="52DE80CC" w14:textId="77777777" w:rsidR="000B72F1" w:rsidRDefault="000B72F1" w:rsidP="000B72F1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3CFFFDEF" w14:textId="77777777" w:rsidR="004B7A85" w:rsidRDefault="004B7A85" w:rsidP="00EA6215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43BD7BE9" w14:textId="77777777" w:rsidR="004B7A85" w:rsidRDefault="004B7A85" w:rsidP="00EA6215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57477B6D" w14:textId="77777777" w:rsidR="008A63FB" w:rsidRDefault="008A63FB" w:rsidP="00EA6215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6C56E002" w14:textId="77777777" w:rsidR="00CE71C0" w:rsidRDefault="000B72F1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  <w:r w:rsidRPr="00CC165B">
        <w:rPr>
          <w:rFonts w:ascii="Arial" w:hAnsi="Arial" w:cs="Arial"/>
        </w:rPr>
        <w:t xml:space="preserve">Dear </w:t>
      </w:r>
      <w:r w:rsidR="00366B8E">
        <w:rPr>
          <w:rFonts w:ascii="Arial" w:hAnsi="Arial" w:cs="Arial"/>
        </w:rPr>
        <w:t>Sir or Madam</w:t>
      </w:r>
    </w:p>
    <w:p w14:paraId="5BDC9DA4" w14:textId="77777777" w:rsidR="00685B06" w:rsidRPr="00366B8E" w:rsidRDefault="00685B06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  <w:b/>
        </w:rPr>
      </w:pPr>
    </w:p>
    <w:p w14:paraId="39989297" w14:textId="77777777" w:rsidR="00685B06" w:rsidRPr="00366B8E" w:rsidRDefault="00685B06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  <w:b/>
        </w:rPr>
      </w:pPr>
      <w:r w:rsidRPr="00366B8E">
        <w:rPr>
          <w:rFonts w:ascii="Arial" w:hAnsi="Arial" w:cs="Arial"/>
          <w:b/>
        </w:rPr>
        <w:t xml:space="preserve">Community Governance Review - Parish of </w:t>
      </w:r>
      <w:r w:rsidR="00366B8E">
        <w:rPr>
          <w:rFonts w:ascii="Arial" w:hAnsi="Arial" w:cs="Arial"/>
          <w:b/>
        </w:rPr>
        <w:t>Swynnerton</w:t>
      </w:r>
    </w:p>
    <w:p w14:paraId="2D3C87EB" w14:textId="77777777" w:rsidR="00685B06" w:rsidRDefault="00685B06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06370CC7" w14:textId="77777777" w:rsidR="0096171A" w:rsidRPr="0096171A" w:rsidRDefault="0096171A" w:rsidP="0096171A">
      <w:pPr>
        <w:rPr>
          <w:rFonts w:ascii="Arial" w:hAnsi="Arial" w:cs="Arial"/>
        </w:rPr>
      </w:pPr>
      <w:r w:rsidRPr="0096171A">
        <w:rPr>
          <w:rFonts w:ascii="Arial" w:hAnsi="Arial" w:cs="Arial"/>
        </w:rPr>
        <w:t xml:space="preserve">The Council has </w:t>
      </w:r>
      <w:r>
        <w:rPr>
          <w:rFonts w:ascii="Arial" w:hAnsi="Arial" w:cs="Arial"/>
        </w:rPr>
        <w:t>agreed</w:t>
      </w:r>
      <w:r w:rsidRPr="0096171A">
        <w:rPr>
          <w:rFonts w:ascii="Arial" w:hAnsi="Arial" w:cs="Arial"/>
        </w:rPr>
        <w:t xml:space="preserve"> to conduct a review of Swynnerton Parish, and as local resident</w:t>
      </w:r>
      <w:r w:rsidR="00FC1344">
        <w:rPr>
          <w:rFonts w:ascii="Arial" w:hAnsi="Arial" w:cs="Arial"/>
        </w:rPr>
        <w:t>s</w:t>
      </w:r>
      <w:r w:rsidRPr="0096171A">
        <w:rPr>
          <w:rFonts w:ascii="Arial" w:hAnsi="Arial" w:cs="Arial"/>
        </w:rPr>
        <w:t xml:space="preserve"> or person</w:t>
      </w:r>
      <w:r w:rsidR="00FC1344">
        <w:rPr>
          <w:rFonts w:ascii="Arial" w:hAnsi="Arial" w:cs="Arial"/>
        </w:rPr>
        <w:t>s</w:t>
      </w:r>
      <w:r w:rsidRPr="0096171A">
        <w:rPr>
          <w:rFonts w:ascii="Arial" w:hAnsi="Arial" w:cs="Arial"/>
        </w:rPr>
        <w:t xml:space="preserve"> who may have an interest in the review I am writing to you for your opinion.  This review is known as a Community Governance Review.</w:t>
      </w:r>
    </w:p>
    <w:p w14:paraId="08F1EFEF" w14:textId="77777777" w:rsidR="00685B06" w:rsidRDefault="00685B06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448E5BCC" w14:textId="77777777" w:rsidR="0096171A" w:rsidRPr="0096171A" w:rsidRDefault="0096171A" w:rsidP="0096171A">
      <w:pPr>
        <w:rPr>
          <w:rFonts w:ascii="Arial" w:hAnsi="Arial" w:cs="Arial"/>
        </w:rPr>
      </w:pPr>
      <w:r w:rsidRPr="0096171A">
        <w:rPr>
          <w:rFonts w:ascii="Arial" w:hAnsi="Arial" w:cs="Arial"/>
        </w:rPr>
        <w:t xml:space="preserve">The review is being carried out in response to a petition handed to the council requesting that a new parish be formed to cover the </w:t>
      </w:r>
      <w:proofErr w:type="spellStart"/>
      <w:r w:rsidRPr="0096171A">
        <w:rPr>
          <w:rFonts w:ascii="Arial" w:hAnsi="Arial" w:cs="Arial"/>
        </w:rPr>
        <w:t>Yarnfield</w:t>
      </w:r>
      <w:proofErr w:type="spellEnd"/>
      <w:r w:rsidRPr="00961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parish ward</w:t>
      </w:r>
      <w:r w:rsidRPr="0096171A">
        <w:rPr>
          <w:rFonts w:ascii="Arial" w:hAnsi="Arial" w:cs="Arial"/>
        </w:rPr>
        <w:t>.  This would create two new parishes, on</w:t>
      </w:r>
      <w:r w:rsidR="005C546F">
        <w:rPr>
          <w:rFonts w:ascii="Arial" w:hAnsi="Arial" w:cs="Arial"/>
        </w:rPr>
        <w:t>e</w:t>
      </w:r>
      <w:r w:rsidRPr="0096171A">
        <w:rPr>
          <w:rFonts w:ascii="Arial" w:hAnsi="Arial" w:cs="Arial"/>
        </w:rPr>
        <w:t xml:space="preserve"> covering </w:t>
      </w:r>
      <w:proofErr w:type="spellStart"/>
      <w:r w:rsidRPr="0096171A">
        <w:rPr>
          <w:rFonts w:ascii="Arial" w:hAnsi="Arial" w:cs="Arial"/>
        </w:rPr>
        <w:t>Yarnfield</w:t>
      </w:r>
      <w:proofErr w:type="spellEnd"/>
      <w:r w:rsidRPr="0096171A">
        <w:rPr>
          <w:rFonts w:ascii="Arial" w:hAnsi="Arial" w:cs="Arial"/>
        </w:rPr>
        <w:t xml:space="preserve"> and one covering the remaining part of Swynnerton parish.</w:t>
      </w:r>
    </w:p>
    <w:p w14:paraId="24646EE3" w14:textId="77777777" w:rsidR="00685B06" w:rsidRDefault="00685B06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3BFEC2C5" w14:textId="77777777" w:rsidR="00685B06" w:rsidRDefault="0096171A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  <w:b/>
        </w:rPr>
      </w:pPr>
      <w:r w:rsidRPr="0096171A">
        <w:rPr>
          <w:rFonts w:ascii="Arial" w:hAnsi="Arial" w:cs="Arial"/>
        </w:rPr>
        <w:t>The enclosed documents provide further details</w:t>
      </w:r>
      <w:r>
        <w:rPr>
          <w:rFonts w:ascii="Arial" w:hAnsi="Arial" w:cs="Arial"/>
        </w:rPr>
        <w:t xml:space="preserve"> for you to read</w:t>
      </w:r>
      <w:r w:rsidRPr="0096171A">
        <w:rPr>
          <w:rFonts w:ascii="Arial" w:hAnsi="Arial" w:cs="Arial"/>
        </w:rPr>
        <w:t xml:space="preserve"> about the review</w:t>
      </w:r>
      <w:r w:rsidR="00BD0DAC">
        <w:rPr>
          <w:rFonts w:ascii="Arial" w:hAnsi="Arial" w:cs="Arial"/>
        </w:rPr>
        <w:t xml:space="preserve">.  Submissions can be made online at </w:t>
      </w:r>
      <w:hyperlink r:id="rId8" w:history="1">
        <w:r w:rsidR="00863DC6" w:rsidRPr="00863DC6">
          <w:rPr>
            <w:rStyle w:val="Hyperlink"/>
            <w:rFonts w:ascii="Arial" w:hAnsi="Arial" w:cs="Arial"/>
          </w:rPr>
          <w:t>www.surveymonkey.co.uk/r/cgrSwynnerton2018</w:t>
        </w:r>
      </w:hyperlink>
      <w:r w:rsidR="00BD0DAC">
        <w:rPr>
          <w:rFonts w:ascii="Arial" w:hAnsi="Arial" w:cs="Arial"/>
        </w:rPr>
        <w:t xml:space="preserve"> or by completing the attached</w:t>
      </w:r>
      <w:r w:rsidRPr="0096171A">
        <w:rPr>
          <w:rFonts w:ascii="Arial" w:hAnsi="Arial" w:cs="Arial"/>
        </w:rPr>
        <w:t xml:space="preserve"> response form</w:t>
      </w:r>
      <w:r>
        <w:rPr>
          <w:rFonts w:ascii="Arial" w:hAnsi="Arial" w:cs="Arial"/>
        </w:rPr>
        <w:t>.</w:t>
      </w:r>
      <w:r w:rsidRPr="0096171A">
        <w:rPr>
          <w:rFonts w:ascii="Arial" w:hAnsi="Arial" w:cs="Arial"/>
        </w:rPr>
        <w:t xml:space="preserve"> </w:t>
      </w:r>
      <w:r w:rsidR="00FC1344">
        <w:rPr>
          <w:rFonts w:ascii="Arial" w:hAnsi="Arial" w:cs="Arial"/>
        </w:rPr>
        <w:t xml:space="preserve"> Every local government elector in your household is entitled to give a separate response.  If you need further paper copies of the response form please contact us.  </w:t>
      </w:r>
      <w:r>
        <w:rPr>
          <w:rFonts w:ascii="Arial" w:hAnsi="Arial" w:cs="Arial"/>
        </w:rPr>
        <w:t>P</w:t>
      </w:r>
      <w:r w:rsidRPr="0096171A">
        <w:rPr>
          <w:rFonts w:ascii="Arial" w:hAnsi="Arial" w:cs="Arial"/>
        </w:rPr>
        <w:t xml:space="preserve">lease note that anonymous responses will not be taken into account.  </w:t>
      </w:r>
      <w:r w:rsidRPr="0096171A">
        <w:rPr>
          <w:rFonts w:ascii="Arial" w:hAnsi="Arial" w:cs="Arial"/>
          <w:b/>
        </w:rPr>
        <w:t>The deadline for your comments to be included is 12 noon on Monday 10 September 2018</w:t>
      </w:r>
      <w:r>
        <w:rPr>
          <w:rFonts w:ascii="Arial" w:hAnsi="Arial" w:cs="Arial"/>
          <w:b/>
        </w:rPr>
        <w:t>.</w:t>
      </w:r>
    </w:p>
    <w:p w14:paraId="3782E445" w14:textId="77777777" w:rsidR="0096171A" w:rsidRPr="0096171A" w:rsidRDefault="0096171A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337C09B4" w14:textId="77777777" w:rsidR="00685B06" w:rsidRDefault="00685B06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Please contact my assistant Jim Dean on the above telephone number should you need any additional information.</w:t>
      </w:r>
    </w:p>
    <w:p w14:paraId="388D01AD" w14:textId="77777777" w:rsidR="00685B06" w:rsidRDefault="00685B06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14862809" w14:textId="77777777" w:rsidR="00DD53F9" w:rsidRDefault="00685B06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79BAA11B" w14:textId="77777777" w:rsidR="00DD53F9" w:rsidRDefault="00DD53F9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p w14:paraId="07C37FB9" w14:textId="77777777" w:rsidR="00DD53F9" w:rsidRDefault="00915C1F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  <w:r>
        <w:rPr>
          <w:rFonts w:cs="Arial"/>
          <w:noProof/>
          <w:lang w:eastAsia="en-GB"/>
        </w:rPr>
        <w:drawing>
          <wp:inline distT="0" distB="0" distL="0" distR="0" wp14:anchorId="7D810413" wp14:editId="59865B1D">
            <wp:extent cx="1228725" cy="581025"/>
            <wp:effectExtent l="0" t="0" r="9525" b="9525"/>
            <wp:docPr id="3" name="Picture 3" descr="G:\Cs1\Word Processing Procedures\SIG A R WELCH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s1\Word Processing Procedures\SIG A R WELCH 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99DF" w14:textId="77777777" w:rsidR="00366B8E" w:rsidRDefault="00915C1F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A R Welch LLB (Hons) Solicitor</w:t>
      </w:r>
    </w:p>
    <w:p w14:paraId="28A6ECA9" w14:textId="77777777" w:rsidR="00915C1F" w:rsidRDefault="00915C1F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Head of Law and Administration </w:t>
      </w:r>
    </w:p>
    <w:p w14:paraId="26D1D18F" w14:textId="77777777" w:rsidR="00685B06" w:rsidRPr="00685B06" w:rsidRDefault="00685B06" w:rsidP="00685B06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A611D56" w14:textId="77777777" w:rsidR="00CE71C0" w:rsidRPr="00CC165B" w:rsidRDefault="00CE71C0" w:rsidP="00EA6215">
      <w:pPr>
        <w:pStyle w:val="BodyText"/>
        <w:jc w:val="left"/>
        <w:rPr>
          <w:rFonts w:cs="Arial"/>
          <w:sz w:val="24"/>
          <w:szCs w:val="24"/>
        </w:rPr>
      </w:pPr>
    </w:p>
    <w:p w14:paraId="5AAF4388" w14:textId="77777777" w:rsidR="000B72F1" w:rsidRPr="00CC165B" w:rsidRDefault="000B72F1" w:rsidP="00EA6215">
      <w:pPr>
        <w:tabs>
          <w:tab w:val="left" w:pos="540"/>
          <w:tab w:val="left" w:pos="1080"/>
          <w:tab w:val="left" w:pos="5040"/>
        </w:tabs>
        <w:rPr>
          <w:rFonts w:ascii="Arial" w:hAnsi="Arial" w:cs="Arial"/>
        </w:rPr>
      </w:pPr>
    </w:p>
    <w:bookmarkEnd w:id="0"/>
    <w:p w14:paraId="10BEA9B3" w14:textId="77777777" w:rsidR="00023992" w:rsidRPr="00CC165B" w:rsidRDefault="00023992" w:rsidP="00EA6215">
      <w:pPr>
        <w:rPr>
          <w:rFonts w:ascii="Arial" w:hAnsi="Arial" w:cs="Arial"/>
        </w:rPr>
      </w:pPr>
    </w:p>
    <w:sectPr w:rsidR="00023992" w:rsidRPr="00CC165B" w:rsidSect="003F0CB4">
      <w:headerReference w:type="first" r:id="rId10"/>
      <w:footerReference w:type="first" r:id="rId11"/>
      <w:pgSz w:w="11906" w:h="16838"/>
      <w:pgMar w:top="2736" w:right="1080" w:bottom="864" w:left="1080" w:header="11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26295" w14:textId="77777777" w:rsidR="00BC2C0E" w:rsidRDefault="00BC2C0E">
      <w:r>
        <w:separator/>
      </w:r>
    </w:p>
  </w:endnote>
  <w:endnote w:type="continuationSeparator" w:id="0">
    <w:p w14:paraId="01EE4073" w14:textId="77777777" w:rsidR="00BC2C0E" w:rsidRDefault="00BC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51D9F" w14:textId="77777777" w:rsidR="00BC2C0E" w:rsidRDefault="00BC2C0E" w:rsidP="005329D7">
    <w:pPr>
      <w:pStyle w:val="Footer"/>
    </w:pPr>
    <w:r>
      <w:rPr>
        <w:noProof/>
        <w:lang w:eastAsia="en-GB"/>
      </w:rPr>
      <w:drawing>
        <wp:inline distT="0" distB="0" distL="0" distR="0" wp14:anchorId="3EC5DF1C" wp14:editId="480D1C33">
          <wp:extent cx="6160008" cy="46634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footer A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0008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FE4703" w14:textId="77777777" w:rsidR="00BC2C0E" w:rsidRDefault="00BC2C0E" w:rsidP="005329D7">
    <w:pPr>
      <w:pStyle w:val="Footer"/>
    </w:pPr>
  </w:p>
  <w:p w14:paraId="56F7074B" w14:textId="77777777" w:rsidR="00BC2C0E" w:rsidRPr="005329D7" w:rsidRDefault="00BC2C0E" w:rsidP="00532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E1F5E" w14:textId="77777777" w:rsidR="00BC2C0E" w:rsidRDefault="00BC2C0E">
      <w:r>
        <w:separator/>
      </w:r>
    </w:p>
  </w:footnote>
  <w:footnote w:type="continuationSeparator" w:id="0">
    <w:p w14:paraId="56F51126" w14:textId="77777777" w:rsidR="00BC2C0E" w:rsidRDefault="00BC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B2904" w14:textId="77777777" w:rsidR="00BC2C0E" w:rsidRDefault="00BC2C0E" w:rsidP="009A36BE">
    <w:pPr>
      <w:pStyle w:val="Header"/>
      <w:tabs>
        <w:tab w:val="clear" w:pos="4153"/>
        <w:tab w:val="left" w:pos="5670"/>
      </w:tabs>
      <w:ind w:left="167" w:firstLine="5503"/>
    </w:pPr>
    <w:r>
      <w:rPr>
        <w:noProof/>
        <w:lang w:eastAsia="en-GB"/>
      </w:rPr>
      <w:drawing>
        <wp:inline distT="0" distB="0" distL="0" distR="0" wp14:anchorId="18AF163D" wp14:editId="0FF4D617">
          <wp:extent cx="2060448" cy="66141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er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448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41AD9"/>
    <w:multiLevelType w:val="hybridMultilevel"/>
    <w:tmpl w:val="76B46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137D7"/>
    <w:multiLevelType w:val="hybridMultilevel"/>
    <w:tmpl w:val="F614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45187">
    <w:abstractNumId w:val="0"/>
  </w:num>
  <w:num w:numId="2" w16cid:durableId="64023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46F"/>
    <w:rsid w:val="0001181C"/>
    <w:rsid w:val="00023992"/>
    <w:rsid w:val="00033207"/>
    <w:rsid w:val="0006264C"/>
    <w:rsid w:val="000A340D"/>
    <w:rsid w:val="000B72F1"/>
    <w:rsid w:val="001A2A23"/>
    <w:rsid w:val="001B5399"/>
    <w:rsid w:val="002100E1"/>
    <w:rsid w:val="002410E3"/>
    <w:rsid w:val="0025029D"/>
    <w:rsid w:val="002726A8"/>
    <w:rsid w:val="003459C6"/>
    <w:rsid w:val="00366B8E"/>
    <w:rsid w:val="00374D63"/>
    <w:rsid w:val="003B784E"/>
    <w:rsid w:val="003F0CB4"/>
    <w:rsid w:val="0040758F"/>
    <w:rsid w:val="00494D91"/>
    <w:rsid w:val="004B7A85"/>
    <w:rsid w:val="004D3823"/>
    <w:rsid w:val="005329D7"/>
    <w:rsid w:val="005502FF"/>
    <w:rsid w:val="005B1536"/>
    <w:rsid w:val="005C546F"/>
    <w:rsid w:val="006276C5"/>
    <w:rsid w:val="00685B06"/>
    <w:rsid w:val="00692E4D"/>
    <w:rsid w:val="006A4EA9"/>
    <w:rsid w:val="006C1181"/>
    <w:rsid w:val="006C78E3"/>
    <w:rsid w:val="006E2628"/>
    <w:rsid w:val="00720F8D"/>
    <w:rsid w:val="007647AC"/>
    <w:rsid w:val="0076637C"/>
    <w:rsid w:val="0077452D"/>
    <w:rsid w:val="007E7323"/>
    <w:rsid w:val="008353B1"/>
    <w:rsid w:val="00861DA9"/>
    <w:rsid w:val="00863DC6"/>
    <w:rsid w:val="008A63FB"/>
    <w:rsid w:val="00906844"/>
    <w:rsid w:val="00915C1F"/>
    <w:rsid w:val="0096171A"/>
    <w:rsid w:val="009A36BE"/>
    <w:rsid w:val="00A407C0"/>
    <w:rsid w:val="00A71140"/>
    <w:rsid w:val="00A77D7E"/>
    <w:rsid w:val="00A82D1E"/>
    <w:rsid w:val="00AC4B41"/>
    <w:rsid w:val="00AD1BCD"/>
    <w:rsid w:val="00AF7366"/>
    <w:rsid w:val="00B43FEC"/>
    <w:rsid w:val="00B8658E"/>
    <w:rsid w:val="00B91061"/>
    <w:rsid w:val="00BC2C0E"/>
    <w:rsid w:val="00BC7120"/>
    <w:rsid w:val="00BC79A1"/>
    <w:rsid w:val="00BD0DAC"/>
    <w:rsid w:val="00C6279B"/>
    <w:rsid w:val="00CC165B"/>
    <w:rsid w:val="00CE435E"/>
    <w:rsid w:val="00CE71C0"/>
    <w:rsid w:val="00CF03B9"/>
    <w:rsid w:val="00D21F2E"/>
    <w:rsid w:val="00D85BCD"/>
    <w:rsid w:val="00DD53F9"/>
    <w:rsid w:val="00DE21A8"/>
    <w:rsid w:val="00E20754"/>
    <w:rsid w:val="00EA6215"/>
    <w:rsid w:val="00F65F3A"/>
    <w:rsid w:val="00FA4F63"/>
    <w:rsid w:val="00FC1344"/>
    <w:rsid w:val="00FC2123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ED059FD"/>
  <w15:docId w15:val="{E26D82E1-8EA1-446F-96C4-88D70AAC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120" w:line="240" w:lineRule="exact"/>
      <w:ind w:right="9"/>
      <w:jc w:val="both"/>
      <w:outlineLvl w:val="0"/>
    </w:pPr>
    <w:rPr>
      <w:rFonts w:ascii="Arial" w:hAnsi="Arial" w:cs="Arial"/>
      <w:b/>
      <w:bCs/>
      <w:snapToGrid w:val="0"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OAHeading">
    <w:name w:val="toa heading"/>
    <w:basedOn w:val="Normal"/>
    <w:next w:val="Normal"/>
    <w:semiHidden/>
    <w:pPr>
      <w:tabs>
        <w:tab w:val="left" w:pos="-1440"/>
        <w:tab w:val="left" w:pos="-720"/>
        <w:tab w:val="left" w:pos="9000"/>
        <w:tab w:val="right" w:pos="9360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character" w:styleId="Hyperlink">
    <w:name w:val="Hyperlink"/>
    <w:unhideWhenUsed/>
    <w:rsid w:val="00A711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A71140"/>
    <w:pPr>
      <w:tabs>
        <w:tab w:val="left" w:pos="540"/>
        <w:tab w:val="left" w:pos="1080"/>
        <w:tab w:val="left" w:pos="50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BodyTextChar">
    <w:name w:val="Body Text Char"/>
    <w:link w:val="BodyText"/>
    <w:semiHidden/>
    <w:rsid w:val="00A71140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A7114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15"/>
      <w:lang w:val="en"/>
    </w:rPr>
  </w:style>
  <w:style w:type="character" w:customStyle="1" w:styleId="BodyText2Char">
    <w:name w:val="Body Text 2 Char"/>
    <w:link w:val="BodyText2"/>
    <w:semiHidden/>
    <w:rsid w:val="00A71140"/>
    <w:rPr>
      <w:rFonts w:ascii="Arial" w:hAnsi="Arial" w:cs="Arial"/>
      <w:sz w:val="24"/>
      <w:szCs w:val="15"/>
      <w:lang w:val="en" w:eastAsia="en-US"/>
    </w:rPr>
  </w:style>
  <w:style w:type="character" w:styleId="FollowedHyperlink">
    <w:name w:val="FollowedHyperlink"/>
    <w:uiPriority w:val="99"/>
    <w:semiHidden/>
    <w:unhideWhenUsed/>
    <w:rsid w:val="00A71140"/>
    <w:rPr>
      <w:color w:val="800080"/>
      <w:u w:val="single"/>
    </w:rPr>
  </w:style>
  <w:style w:type="table" w:styleId="TableGrid">
    <w:name w:val="Table Grid"/>
    <w:basedOn w:val="TableNormal"/>
    <w:uiPriority w:val="59"/>
    <w:rsid w:val="0053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3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65F3A"/>
    <w:pPr>
      <w:spacing w:before="269" w:after="269"/>
    </w:pPr>
    <w:rPr>
      <w:lang w:eastAsia="en-GB"/>
    </w:rPr>
  </w:style>
  <w:style w:type="character" w:styleId="Strong">
    <w:name w:val="Strong"/>
    <w:uiPriority w:val="22"/>
    <w:qFormat/>
    <w:rsid w:val="00F65F3A"/>
    <w:rPr>
      <w:b/>
      <w:bCs/>
    </w:rPr>
  </w:style>
  <w:style w:type="paragraph" w:customStyle="1" w:styleId="c3">
    <w:name w:val="c3"/>
    <w:basedOn w:val="Normal"/>
    <w:rsid w:val="00F65F3A"/>
    <w:pPr>
      <w:spacing w:before="269" w:after="269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.uk/r/cgrSwynnerton2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57F4-A250-44C1-B930-B7EFCFF1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221</Words>
  <Characters>1264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Legal Services</vt:lpstr>
    </vt:vector>
  </TitlesOfParts>
  <Company>Halarose Ltd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Legal Services</dc:title>
  <dc:creator>Barbara Stott</dc:creator>
  <cp:lastModifiedBy>Rhi Bickley</cp:lastModifiedBy>
  <cp:revision>9</cp:revision>
  <cp:lastPrinted>2018-07-27T11:04:00Z</cp:lastPrinted>
  <dcterms:created xsi:type="dcterms:W3CDTF">2018-07-26T15:32:00Z</dcterms:created>
  <dcterms:modified xsi:type="dcterms:W3CDTF">2024-12-03T15:44:00Z</dcterms:modified>
  <cp:category>Required for Conversion</cp:category>
</cp:coreProperties>
</file>