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C5F4B" w14:textId="2E50A8FF" w:rsidR="00A2684F" w:rsidRDefault="00A2684F" w:rsidP="00A2684F">
      <w:pPr>
        <w:pStyle w:val="Heading1"/>
        <w:spacing w:before="0"/>
      </w:pPr>
      <w:r w:rsidRPr="00A2684F">
        <w:rPr>
          <w:noProof/>
        </w:rPr>
        <w:drawing>
          <wp:anchor distT="0" distB="0" distL="114300" distR="114300" simplePos="0" relativeHeight="251659264" behindDoc="0" locked="0" layoutInCell="1" allowOverlap="1" wp14:anchorId="522D5A9B" wp14:editId="33F08245">
            <wp:simplePos x="0" y="0"/>
            <wp:positionH relativeFrom="margin">
              <wp:posOffset>3625850</wp:posOffset>
            </wp:positionH>
            <wp:positionV relativeFrom="margin">
              <wp:posOffset>0</wp:posOffset>
            </wp:positionV>
            <wp:extent cx="2105660" cy="537845"/>
            <wp:effectExtent l="0" t="0" r="8890" b="0"/>
            <wp:wrapSquare wrapText="bothSides"/>
            <wp:docPr id="15243653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6538" name="Picture 1" descr="A black text on a white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566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84F">
        <w:t>Application Form for Stafford and Stone Farmers Market 2025</w:t>
      </w:r>
    </w:p>
    <w:p w14:paraId="5FB5BDD2" w14:textId="352AE98B" w:rsidR="00A2684F" w:rsidRDefault="00A2684F" w:rsidP="00A2684F">
      <w:r>
        <w:t>I wish to apply for:</w:t>
      </w:r>
    </w:p>
    <w:p w14:paraId="367EA2D8" w14:textId="2B9E9000" w:rsidR="00A2684F" w:rsidRDefault="00A2684F" w:rsidP="00A2684F">
      <w:pPr>
        <w:rPr>
          <w:rFonts w:cs="Arial"/>
        </w:rPr>
      </w:pPr>
      <w:r>
        <w:rPr>
          <w:rFonts w:cs="Arial"/>
        </w:rPr>
        <w:fldChar w:fldCharType="begin">
          <w:ffData>
            <w:name w:val="Check6"/>
            <w:enabled/>
            <w:calcOnExit w:val="0"/>
            <w:checkBox>
              <w:sizeAuto/>
              <w:default w:val="0"/>
            </w:checkBox>
          </w:ffData>
        </w:fldChar>
      </w:r>
      <w:bookmarkStart w:id="0" w:name="Check6"/>
      <w:r>
        <w:rPr>
          <w:rFonts w:cs="Arial"/>
        </w:rPr>
        <w:instrText xml:space="preserve"> FORMCHECKBOX </w:instrText>
      </w:r>
      <w:r>
        <w:rPr>
          <w:rFonts w:cs="Arial"/>
        </w:rPr>
      </w:r>
      <w:r>
        <w:rPr>
          <w:rFonts w:cs="Arial"/>
        </w:rPr>
        <w:fldChar w:fldCharType="separate"/>
      </w:r>
      <w:r>
        <w:rPr>
          <w:rFonts w:cs="Arial"/>
        </w:rPr>
        <w:fldChar w:fldCharType="end"/>
      </w:r>
      <w:bookmarkEnd w:id="0"/>
      <w:r>
        <w:rPr>
          <w:rFonts w:cs="Arial"/>
        </w:rPr>
        <w:t xml:space="preserve"> Stafford Farmers Markets</w:t>
      </w:r>
    </w:p>
    <w:p w14:paraId="67534491" w14:textId="7D07244A" w:rsidR="00A2684F" w:rsidRDefault="00A2684F" w:rsidP="00A2684F">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Stone Farmers Markets</w:t>
      </w:r>
    </w:p>
    <w:p w14:paraId="546685C6" w14:textId="1653A991" w:rsidR="00A2684F" w:rsidRDefault="00A2684F" w:rsidP="00A2684F">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Both</w:t>
      </w:r>
    </w:p>
    <w:p w14:paraId="3A2CC3AD" w14:textId="625BA9F9" w:rsidR="00A2684F" w:rsidRDefault="0092157D" w:rsidP="00A2684F">
      <w:r>
        <w:pict w14:anchorId="7194A566">
          <v:rect id="_x0000_i1025" style="width:0;height:1.5pt" o:hralign="center" o:hrstd="t" o:hr="t" fillcolor="#a0a0a0" stroked="f"/>
        </w:pict>
      </w:r>
    </w:p>
    <w:p w14:paraId="776E390A" w14:textId="7AAF40E6" w:rsidR="00A2684F" w:rsidRDefault="00A2684F" w:rsidP="00A2684F">
      <w:r w:rsidRPr="00A2684F">
        <w:rPr>
          <w:b/>
          <w:bCs/>
        </w:rPr>
        <w:t>Full Name:</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7369D108" w14:textId="33731631" w:rsidR="00A2684F" w:rsidRDefault="00A2684F" w:rsidP="00A2684F">
      <w:r w:rsidRPr="00A2684F">
        <w:rPr>
          <w:b/>
          <w:bCs/>
        </w:rPr>
        <w:t>Trading as:</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38472DA5" w14:textId="36B42E12" w:rsidR="00A2684F" w:rsidRDefault="00A2684F" w:rsidP="00A2684F">
      <w:r w:rsidRPr="00A2684F">
        <w:rPr>
          <w:b/>
          <w:bCs/>
        </w:rPr>
        <w:t>Address:</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093F5D31" w14:textId="77ED6A86" w:rsidR="00A2684F" w:rsidRDefault="00A2684F" w:rsidP="00A2684F">
      <w:r w:rsidRPr="00A2684F">
        <w:rPr>
          <w:b/>
          <w:bCs/>
        </w:rPr>
        <w:t>Postcode:</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665C47D8" w14:textId="37D2178A" w:rsidR="00A2684F" w:rsidRDefault="00A2684F" w:rsidP="00A2684F">
      <w:r w:rsidRPr="00A2684F">
        <w:rPr>
          <w:b/>
          <w:bCs/>
        </w:rPr>
        <w:t>Telephone:</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07BF36A4" w14:textId="52E414AE" w:rsidR="00A2684F" w:rsidRDefault="00A2684F" w:rsidP="00A2684F">
      <w:r w:rsidRPr="00A2684F">
        <w:rPr>
          <w:b/>
          <w:bCs/>
        </w:rPr>
        <w:t>Email:</w:t>
      </w:r>
      <w: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1B4155C1" w14:textId="70279B07" w:rsidR="00A2684F" w:rsidRDefault="0092157D" w:rsidP="00A2684F">
      <w:r>
        <w:pict w14:anchorId="1BB7AAFE">
          <v:rect id="_x0000_i1026" style="width:0;height:1.5pt" o:hralign="center" o:hrstd="t" o:hr="t" fillcolor="#a0a0a0" stroked="f"/>
        </w:pict>
      </w:r>
    </w:p>
    <w:p w14:paraId="22E53526" w14:textId="48CE6A59" w:rsidR="00A2684F" w:rsidRPr="00A2684F" w:rsidRDefault="00A2684F" w:rsidP="00A2684F">
      <w:pPr>
        <w:rPr>
          <w:b/>
          <w:bCs/>
        </w:rPr>
      </w:pPr>
      <w:r w:rsidRPr="00A2684F">
        <w:rPr>
          <w:b/>
          <w:bCs/>
        </w:rPr>
        <w:t>Goods to be sold in detail:</w:t>
      </w:r>
    </w:p>
    <w:p w14:paraId="7DD2F394" w14:textId="7A5AFC00" w:rsidR="00A2684F" w:rsidRDefault="00A2684F" w:rsidP="00A2684F">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6D05072B" w14:textId="6930E58C" w:rsidR="00A2684F" w:rsidRDefault="0092157D" w:rsidP="00A2684F">
      <w:r>
        <w:pict w14:anchorId="71ABDC57">
          <v:rect id="_x0000_i1027" style="width:0;height:1.5pt" o:hralign="center" o:hrstd="t" o:hr="t" fillcolor="#a0a0a0" stroked="f"/>
        </w:pict>
      </w:r>
    </w:p>
    <w:p w14:paraId="1A6CA521" w14:textId="10F5D11F" w:rsidR="00A2684F" w:rsidRDefault="00A2684F" w:rsidP="00A2684F">
      <w:pPr>
        <w:rPr>
          <w:b/>
          <w:bCs/>
        </w:rPr>
      </w:pPr>
      <w:r w:rsidRPr="00A2684F">
        <w:rPr>
          <w:b/>
          <w:bCs/>
        </w:rPr>
        <w:t>Size of Pitch Requested:</w:t>
      </w:r>
    </w:p>
    <w:p w14:paraId="427D4B2C" w14:textId="6C927AF0" w:rsidR="00A2684F" w:rsidRDefault="00A2684F" w:rsidP="00A2684F">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One table (£2</w:t>
      </w:r>
      <w:r w:rsidR="00D97EE5">
        <w:rPr>
          <w:rFonts w:cs="Arial"/>
        </w:rPr>
        <w:t>4</w:t>
      </w:r>
      <w:r>
        <w:rPr>
          <w:rFonts w:cs="Arial"/>
        </w:rPr>
        <w:t>.</w:t>
      </w:r>
      <w:r w:rsidR="00D97EE5">
        <w:rPr>
          <w:rFonts w:cs="Arial"/>
        </w:rPr>
        <w:t>50</w:t>
      </w:r>
      <w:r>
        <w:rPr>
          <w:rFonts w:cs="Arial"/>
        </w:rPr>
        <w:t>)</w:t>
      </w:r>
    </w:p>
    <w:p w14:paraId="1F7CD276" w14:textId="145C2177" w:rsidR="00A2684F" w:rsidRDefault="00A2684F" w:rsidP="00A2684F">
      <w:pPr>
        <w:rPr>
          <w:rFonts w:cs="Arial"/>
          <w:szCs w:val="24"/>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Half marquee with two tables (</w:t>
      </w:r>
      <w:r w:rsidRPr="00A2684F">
        <w:rPr>
          <w:rFonts w:cs="Arial"/>
          <w:szCs w:val="24"/>
        </w:rPr>
        <w:t>£4</w:t>
      </w:r>
      <w:r w:rsidR="00D97EE5">
        <w:rPr>
          <w:rFonts w:cs="Arial"/>
          <w:szCs w:val="24"/>
        </w:rPr>
        <w:t>9.00</w:t>
      </w:r>
      <w:r w:rsidRPr="00A2684F">
        <w:rPr>
          <w:rFonts w:cs="Arial"/>
          <w:szCs w:val="24"/>
        </w:rPr>
        <w:t>)</w:t>
      </w:r>
    </w:p>
    <w:p w14:paraId="748C664A" w14:textId="24C5A1AB" w:rsidR="00A2684F" w:rsidRDefault="00A2684F" w:rsidP="00A2684F">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Full marquee with four tables (£9</w:t>
      </w:r>
      <w:r w:rsidR="00D97EE5">
        <w:rPr>
          <w:rFonts w:cs="Arial"/>
        </w:rPr>
        <w:t>8.00</w:t>
      </w:r>
      <w:r>
        <w:rPr>
          <w:rFonts w:cs="Arial"/>
        </w:rPr>
        <w:t>)</w:t>
      </w:r>
    </w:p>
    <w:p w14:paraId="6F0F5F55" w14:textId="54815156" w:rsidR="00B00601" w:rsidRDefault="0092157D" w:rsidP="00A2684F">
      <w:r>
        <w:pict w14:anchorId="6AC9A30E">
          <v:rect id="_x0000_i1028" style="width:0;height:1.5pt" o:hralign="center" o:hrstd="t" o:hr="t" fillcolor="#a0a0a0" stroked="f"/>
        </w:pict>
      </w:r>
    </w:p>
    <w:p w14:paraId="428D03BC" w14:textId="77777777" w:rsidR="00B00601" w:rsidRDefault="00B00601">
      <w:pPr>
        <w:spacing w:before="0" w:after="160" w:line="259" w:lineRule="auto"/>
      </w:pPr>
      <w:r>
        <w:br w:type="page"/>
      </w:r>
    </w:p>
    <w:p w14:paraId="7F1AA637" w14:textId="1042EBB1" w:rsidR="00A2684F" w:rsidRPr="00B00601" w:rsidRDefault="00B00601" w:rsidP="00A2684F">
      <w:r w:rsidRPr="00B00601">
        <w:lastRenderedPageBreak/>
        <w:t>For all food traders we require that you have been registered with your Local Environmental Health Officer (EHO)</w:t>
      </w:r>
      <w:r w:rsidR="00D718A3">
        <w:t>:</w:t>
      </w:r>
    </w:p>
    <w:p w14:paraId="0E71EB50" w14:textId="384442D9" w:rsidR="00B00601" w:rsidRPr="00B00601" w:rsidRDefault="00B00601" w:rsidP="00A2684F">
      <w:pPr>
        <w:rPr>
          <w:b/>
          <w:bCs/>
        </w:rPr>
      </w:pPr>
      <w:r w:rsidRPr="00B00601">
        <w:rPr>
          <w:b/>
          <w:bCs/>
        </w:rPr>
        <w:t>Are you registered with your EHO?</w:t>
      </w:r>
    </w:p>
    <w:p w14:paraId="0366B883" w14:textId="13C9504E" w:rsidR="00B00601" w:rsidRDefault="00B00601" w:rsidP="00A2684F">
      <w:pPr>
        <w:rPr>
          <w:rFonts w:cs="Arial"/>
        </w:rPr>
      </w:pP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Yes</w:t>
      </w:r>
      <w:r>
        <w:rPr>
          <w:rFonts w:cs="Arial"/>
        </w:rPr>
        <w:tab/>
      </w:r>
      <w:r>
        <w:rPr>
          <w:rFonts w:cs="Arial"/>
        </w:rPr>
        <w:fldChar w:fldCharType="begin">
          <w:ffData>
            <w:name w:val="Check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No</w:t>
      </w:r>
    </w:p>
    <w:p w14:paraId="6EC4F719" w14:textId="799FEDCA" w:rsidR="00B00601" w:rsidRDefault="00B00601" w:rsidP="00A2684F">
      <w:r w:rsidRPr="00B00601">
        <w:rPr>
          <w:rFonts w:cs="Arial"/>
          <w:b/>
          <w:bCs/>
        </w:rPr>
        <w:t>Name of Local Authority:</w:t>
      </w:r>
      <w:r>
        <w:rPr>
          <w:rFonts w:cs="Arial"/>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48110458" w14:textId="359908F3" w:rsidR="00B00601" w:rsidRDefault="00B00601" w:rsidP="00A2684F">
      <w:r>
        <w:rPr>
          <w:b/>
          <w:bCs/>
        </w:rPr>
        <w:t>Name of EHO:</w:t>
      </w:r>
      <w:r>
        <w:rPr>
          <w:b/>
          <w:bCs/>
        </w:rPr>
        <w:tab/>
      </w:r>
      <w:r>
        <w:rPr>
          <w:b/>
          <w:bCs/>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5315D878" w14:textId="12C42EAC" w:rsidR="00B00601" w:rsidRDefault="00B00601" w:rsidP="00A2684F">
      <w:r>
        <w:rPr>
          <w:b/>
          <w:bCs/>
        </w:rPr>
        <w:t>Telephone Number:</w:t>
      </w:r>
      <w:r>
        <w:rPr>
          <w:b/>
          <w:bCs/>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12E05961" w14:textId="70D7DBE0" w:rsidR="00B00601" w:rsidRDefault="00B00601" w:rsidP="00A2684F">
      <w:r>
        <w:rPr>
          <w:b/>
          <w:bCs/>
        </w:rPr>
        <w:t>What is your rating?</w:t>
      </w:r>
      <w:r>
        <w:rPr>
          <w:b/>
          <w:bCs/>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1AF622FE" w14:textId="18F5FE53" w:rsidR="00B00601" w:rsidRDefault="0092157D" w:rsidP="00A2684F">
      <w:r>
        <w:pict w14:anchorId="0589F7D9">
          <v:rect id="_x0000_i1029" style="width:0;height:1.5pt" o:hralign="center" o:hrstd="t" o:hr="t" fillcolor="#a0a0a0" stroked="f"/>
        </w:pict>
      </w:r>
    </w:p>
    <w:p w14:paraId="2A9B0F61" w14:textId="3122A4E9" w:rsidR="00B00601" w:rsidRPr="00B00601" w:rsidRDefault="00B00601" w:rsidP="00B00601">
      <w:r w:rsidRPr="00B00601">
        <w:t>Please ensure that you have read the accompanying ‘</w:t>
      </w:r>
      <w:r w:rsidRPr="00B00601">
        <w:rPr>
          <w:b/>
          <w:bCs/>
        </w:rPr>
        <w:t>Farmers Markets Conditions and Guidelines 202</w:t>
      </w:r>
      <w:r>
        <w:rPr>
          <w:b/>
          <w:bCs/>
        </w:rPr>
        <w:t>5’</w:t>
      </w:r>
      <w:r w:rsidRPr="00B00601">
        <w:t xml:space="preserve"> and that you conform to the guidelines before submitting your application form.</w:t>
      </w:r>
    </w:p>
    <w:p w14:paraId="4249F2D0" w14:textId="29F4E8A9" w:rsidR="00B00601" w:rsidRDefault="00B00601" w:rsidP="00B00601">
      <w:r w:rsidRPr="00B00601">
        <w:t>Please note that all applications will be considered and those that meet the criteria will be added to our waiting list and contacted when a space on the Market becomes available. This may be on a casual basis in the first instance.</w:t>
      </w:r>
    </w:p>
    <w:p w14:paraId="265335D7" w14:textId="15FDBD0A" w:rsidR="00B00601" w:rsidRDefault="00B00601" w:rsidP="00B00601">
      <w:pPr>
        <w:rPr>
          <w:b/>
          <w:bCs/>
        </w:rPr>
      </w:pPr>
      <w:r w:rsidRPr="00B00601">
        <w:rPr>
          <w:b/>
          <w:bCs/>
        </w:rPr>
        <w:t>Bookings are only confirmed once payment and public liability have been received.</w:t>
      </w:r>
    </w:p>
    <w:p w14:paraId="53066CD2" w14:textId="6CD819C4" w:rsidR="00B00601" w:rsidRDefault="0092157D" w:rsidP="00B00601">
      <w:pPr>
        <w:rPr>
          <w:b/>
          <w:bCs/>
        </w:rPr>
      </w:pPr>
      <w:r>
        <w:pict w14:anchorId="2E64D1F9">
          <v:rect id="_x0000_i1030" style="width:0;height:1.5pt" o:hralign="center" o:hrstd="t" o:hr="t" fillcolor="#a0a0a0" stroked="f"/>
        </w:pict>
      </w:r>
    </w:p>
    <w:p w14:paraId="77FB5595" w14:textId="2E518801" w:rsidR="00B00601" w:rsidRDefault="00B00601" w:rsidP="00B00601">
      <w:r>
        <w:rPr>
          <w:b/>
          <w:bCs/>
        </w:rPr>
        <w:t>Signed:</w:t>
      </w:r>
      <w:r>
        <w:rPr>
          <w:b/>
          <w:bCs/>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r>
        <w:tab/>
      </w:r>
      <w:r>
        <w:tab/>
        <w:t>(</w:t>
      </w:r>
      <w:r w:rsidRPr="00B00601">
        <w:rPr>
          <w:i/>
          <w:iCs/>
        </w:rPr>
        <w:t>Electronic signature acceptable</w:t>
      </w:r>
      <w:r>
        <w:t>)</w:t>
      </w:r>
    </w:p>
    <w:p w14:paraId="4504F5C2" w14:textId="77777777" w:rsidR="00B00601" w:rsidRDefault="00B00601" w:rsidP="00B00601">
      <w:r>
        <w:rPr>
          <w:b/>
          <w:bCs/>
        </w:rPr>
        <w:t>Date:</w:t>
      </w:r>
      <w:r>
        <w:rPr>
          <w:b/>
          <w:bCs/>
        </w:rPr>
        <w:tab/>
      </w:r>
      <w:r>
        <w:rPr>
          <w:b/>
          <w:bCs/>
        </w:rPr>
        <w:tab/>
      </w:r>
      <w:r w:rsidRPr="00A2684F">
        <w:fldChar w:fldCharType="begin">
          <w:ffData>
            <w:name w:val="Text56"/>
            <w:enabled/>
            <w:calcOnExit w:val="0"/>
            <w:textInput/>
          </w:ffData>
        </w:fldChar>
      </w:r>
      <w:r w:rsidRPr="00A2684F">
        <w:instrText xml:space="preserve"> FORMTEXT </w:instrText>
      </w:r>
      <w:r w:rsidRPr="00A2684F">
        <w:fldChar w:fldCharType="separate"/>
      </w:r>
      <w:r w:rsidRPr="00A2684F">
        <w:rPr>
          <w:noProof/>
        </w:rPr>
        <w:t> </w:t>
      </w:r>
      <w:r w:rsidRPr="00A2684F">
        <w:rPr>
          <w:noProof/>
        </w:rPr>
        <w:t> </w:t>
      </w:r>
      <w:r w:rsidRPr="00A2684F">
        <w:rPr>
          <w:noProof/>
        </w:rPr>
        <w:t> </w:t>
      </w:r>
      <w:r w:rsidRPr="00A2684F">
        <w:rPr>
          <w:noProof/>
        </w:rPr>
        <w:t> </w:t>
      </w:r>
      <w:r w:rsidRPr="00A2684F">
        <w:rPr>
          <w:noProof/>
        </w:rPr>
        <w:t> </w:t>
      </w:r>
      <w:r w:rsidRPr="00A2684F">
        <w:fldChar w:fldCharType="end"/>
      </w:r>
    </w:p>
    <w:p w14:paraId="57C7C698" w14:textId="717C4D90" w:rsidR="00B00601" w:rsidRDefault="0092157D" w:rsidP="00B00601">
      <w:r>
        <w:pict w14:anchorId="0636703B">
          <v:rect id="_x0000_i1031" style="width:0;height:1.5pt" o:hralign="center" o:hrstd="t" o:hr="t" fillcolor="#a0a0a0" stroked="f"/>
        </w:pict>
      </w:r>
    </w:p>
    <w:p w14:paraId="110E4CC8" w14:textId="2CA49A86" w:rsidR="00B00601" w:rsidRPr="00B00601" w:rsidRDefault="00B00601" w:rsidP="00B00601">
      <w:r w:rsidRPr="00B00601">
        <w:t xml:space="preserve">Please return this application form to </w:t>
      </w:r>
      <w:hyperlink r:id="rId6" w:history="1">
        <w:r w:rsidRPr="00833852">
          <w:rPr>
            <w:rStyle w:val="Hyperlink"/>
          </w:rPr>
          <w:t>market@staffordbc.gov.uk</w:t>
        </w:r>
      </w:hyperlink>
      <w:r>
        <w:t xml:space="preserve"> </w:t>
      </w:r>
      <w:r w:rsidRPr="00B00601">
        <w:t>or post to The Market Officer, The Civic Centre, Stafford, ST16 3AQ.</w:t>
      </w:r>
    </w:p>
    <w:p w14:paraId="39BFFA8A" w14:textId="0A7AEE57" w:rsidR="00B00601" w:rsidRPr="00B00601" w:rsidRDefault="00B00601" w:rsidP="00B00601">
      <w:pPr>
        <w:rPr>
          <w:sz w:val="22"/>
          <w:szCs w:val="18"/>
        </w:rPr>
      </w:pPr>
      <w:r w:rsidRPr="00B00601">
        <w:rPr>
          <w:sz w:val="22"/>
          <w:szCs w:val="18"/>
        </w:rPr>
        <w:t>Stafford Borough Council are the data processor. We take your privacy seriously and will only use your personal information to enable the raising and processing of a Market stall License or Lease and for purposes required or allowed by law.</w:t>
      </w:r>
    </w:p>
    <w:p w14:paraId="11658F01" w14:textId="3BC11EFC" w:rsidR="00B00601" w:rsidRPr="00B00601" w:rsidRDefault="00B00601" w:rsidP="00B00601">
      <w:pPr>
        <w:rPr>
          <w:sz w:val="22"/>
          <w:szCs w:val="18"/>
        </w:rPr>
      </w:pPr>
      <w:r w:rsidRPr="00B00601">
        <w:rPr>
          <w:sz w:val="22"/>
          <w:szCs w:val="18"/>
        </w:rPr>
        <w:t xml:space="preserve">You can find information about how we handle your personal information by visiting </w:t>
      </w:r>
      <w:hyperlink r:id="rId7" w:history="1">
        <w:r w:rsidRPr="00B00601">
          <w:rPr>
            <w:rStyle w:val="Hyperlink"/>
            <w:sz w:val="22"/>
            <w:szCs w:val="18"/>
          </w:rPr>
          <w:t>www.staffordbc.gov.uk/privacynotices</w:t>
        </w:r>
      </w:hyperlink>
      <w:r w:rsidRPr="00B00601">
        <w:rPr>
          <w:sz w:val="22"/>
          <w:szCs w:val="18"/>
        </w:rPr>
        <w:t>. You should be aware that we have a duty to protect public funds. We may therefore use the information you provide for the prevention and detection of fraud. We may share this information with other bodies for these purposes. We may also share this information with other departments of the council or other relevant organisations for purposes which may include enforcement.</w:t>
      </w:r>
    </w:p>
    <w:sectPr w:rsidR="00B00601" w:rsidRPr="00B00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n0P8w+EJV9aJupBUuCTjeSkcHPtvobbTY6GKakA+jUII8Q8zx0sBZ2Z2rNT3w/Ih8wm+HPTAO4XDL/U/tOgBA==" w:salt="Ht64kbpGGf75h8OZHsfz9A=="/>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4F"/>
    <w:rsid w:val="00273ECC"/>
    <w:rsid w:val="002C4644"/>
    <w:rsid w:val="003E7FF6"/>
    <w:rsid w:val="00543068"/>
    <w:rsid w:val="0092157D"/>
    <w:rsid w:val="00A2684F"/>
    <w:rsid w:val="00B00601"/>
    <w:rsid w:val="00D718A3"/>
    <w:rsid w:val="00D97EE5"/>
    <w:rsid w:val="00DD427E"/>
    <w:rsid w:val="00EB2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EEDFC2D"/>
  <w15:chartTrackingRefBased/>
  <w15:docId w15:val="{79A3FF67-04CA-4B0F-92A3-63B5D80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84F"/>
    <w:pPr>
      <w:spacing w:before="240" w:after="24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A2684F"/>
    <w:pPr>
      <w:outlineLvl w:val="0"/>
    </w:pPr>
    <w:rPr>
      <w:rFonts w:cs="Arial"/>
      <w:b/>
      <w:sz w:val="32"/>
      <w:szCs w:val="32"/>
    </w:rPr>
  </w:style>
  <w:style w:type="paragraph" w:styleId="Heading2">
    <w:name w:val="heading 2"/>
    <w:basedOn w:val="Normal"/>
    <w:next w:val="Normal"/>
    <w:link w:val="Heading2Char"/>
    <w:uiPriority w:val="9"/>
    <w:semiHidden/>
    <w:unhideWhenUsed/>
    <w:qFormat/>
    <w:rsid w:val="00A268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68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68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68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6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84F"/>
    <w:rPr>
      <w:rFonts w:ascii="Arial" w:eastAsia="Times New Roman" w:hAnsi="Arial" w:cs="Arial"/>
      <w:b/>
      <w:sz w:val="32"/>
      <w:szCs w:val="32"/>
    </w:rPr>
  </w:style>
  <w:style w:type="character" w:customStyle="1" w:styleId="Heading2Char">
    <w:name w:val="Heading 2 Char"/>
    <w:basedOn w:val="DefaultParagraphFont"/>
    <w:link w:val="Heading2"/>
    <w:uiPriority w:val="9"/>
    <w:semiHidden/>
    <w:rsid w:val="00A268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68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68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68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6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84F"/>
    <w:rPr>
      <w:rFonts w:eastAsiaTheme="majorEastAsia" w:cstheme="majorBidi"/>
      <w:color w:val="272727" w:themeColor="text1" w:themeTint="D8"/>
    </w:rPr>
  </w:style>
  <w:style w:type="paragraph" w:styleId="Title">
    <w:name w:val="Title"/>
    <w:basedOn w:val="Normal"/>
    <w:next w:val="Normal"/>
    <w:link w:val="TitleChar"/>
    <w:uiPriority w:val="10"/>
    <w:qFormat/>
    <w:rsid w:val="00A268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84F"/>
    <w:pPr>
      <w:spacing w:before="160"/>
      <w:jc w:val="center"/>
    </w:pPr>
    <w:rPr>
      <w:i/>
      <w:iCs/>
      <w:color w:val="404040" w:themeColor="text1" w:themeTint="BF"/>
    </w:rPr>
  </w:style>
  <w:style w:type="character" w:customStyle="1" w:styleId="QuoteChar">
    <w:name w:val="Quote Char"/>
    <w:basedOn w:val="DefaultParagraphFont"/>
    <w:link w:val="Quote"/>
    <w:uiPriority w:val="29"/>
    <w:rsid w:val="00A2684F"/>
    <w:rPr>
      <w:i/>
      <w:iCs/>
      <w:color w:val="404040" w:themeColor="text1" w:themeTint="BF"/>
    </w:rPr>
  </w:style>
  <w:style w:type="paragraph" w:styleId="ListParagraph">
    <w:name w:val="List Paragraph"/>
    <w:basedOn w:val="Normal"/>
    <w:uiPriority w:val="34"/>
    <w:qFormat/>
    <w:rsid w:val="00A2684F"/>
    <w:pPr>
      <w:ind w:left="720"/>
      <w:contextualSpacing/>
    </w:pPr>
  </w:style>
  <w:style w:type="character" w:styleId="IntenseEmphasis">
    <w:name w:val="Intense Emphasis"/>
    <w:basedOn w:val="DefaultParagraphFont"/>
    <w:uiPriority w:val="21"/>
    <w:qFormat/>
    <w:rsid w:val="00A2684F"/>
    <w:rPr>
      <w:i/>
      <w:iCs/>
      <w:color w:val="2F5496" w:themeColor="accent1" w:themeShade="BF"/>
    </w:rPr>
  </w:style>
  <w:style w:type="paragraph" w:styleId="IntenseQuote">
    <w:name w:val="Intense Quote"/>
    <w:basedOn w:val="Normal"/>
    <w:next w:val="Normal"/>
    <w:link w:val="IntenseQuoteChar"/>
    <w:uiPriority w:val="30"/>
    <w:qFormat/>
    <w:rsid w:val="00A268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684F"/>
    <w:rPr>
      <w:i/>
      <w:iCs/>
      <w:color w:val="2F5496" w:themeColor="accent1" w:themeShade="BF"/>
    </w:rPr>
  </w:style>
  <w:style w:type="character" w:styleId="IntenseReference">
    <w:name w:val="Intense Reference"/>
    <w:basedOn w:val="DefaultParagraphFont"/>
    <w:uiPriority w:val="32"/>
    <w:qFormat/>
    <w:rsid w:val="00A2684F"/>
    <w:rPr>
      <w:b/>
      <w:bCs/>
      <w:smallCaps/>
      <w:color w:val="2F5496" w:themeColor="accent1" w:themeShade="BF"/>
      <w:spacing w:val="5"/>
    </w:rPr>
  </w:style>
  <w:style w:type="character" w:styleId="Hyperlink">
    <w:name w:val="Hyperlink"/>
    <w:basedOn w:val="DefaultParagraphFont"/>
    <w:uiPriority w:val="99"/>
    <w:unhideWhenUsed/>
    <w:rsid w:val="00B00601"/>
    <w:rPr>
      <w:color w:val="0563C1" w:themeColor="hyperlink"/>
      <w:u w:val="single"/>
    </w:rPr>
  </w:style>
  <w:style w:type="character" w:styleId="UnresolvedMention">
    <w:name w:val="Unresolved Mention"/>
    <w:basedOn w:val="DefaultParagraphFont"/>
    <w:uiPriority w:val="99"/>
    <w:semiHidden/>
    <w:unhideWhenUsed/>
    <w:rsid w:val="00B00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Staffordbc.gov.uk/PrivacyNoti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ket@staffordbc.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94EE-AD86-47BF-B0AD-5994EA2D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375</Words>
  <Characters>2141</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Form for Stafford and Stone Farmers Market 2025</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 Bickley</dc:creator>
  <cp:keywords/>
  <dc:description/>
  <cp:lastModifiedBy>Rhi Bickley</cp:lastModifiedBy>
  <cp:revision>5</cp:revision>
  <dcterms:created xsi:type="dcterms:W3CDTF">2025-01-09T10:28:00Z</dcterms:created>
  <dcterms:modified xsi:type="dcterms:W3CDTF">2025-04-28T11:17:00Z</dcterms:modified>
</cp:coreProperties>
</file>