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6F8D" w14:textId="25B57874" w:rsidR="007A3463" w:rsidRPr="003C1535" w:rsidRDefault="007A3463" w:rsidP="00CB2738">
      <w:pPr>
        <w:pStyle w:val="Heading1"/>
        <w:spacing w:before="0"/>
        <w:rPr>
          <w:bCs/>
        </w:rPr>
      </w:pPr>
      <w:r w:rsidRPr="003C1535">
        <w:rPr>
          <w:bCs/>
        </w:rPr>
        <w:t>Stafford Borough Local Plan 2020-2040: Preferred Options</w:t>
      </w:r>
      <w:r w:rsidR="00761DBA" w:rsidRPr="003C1535">
        <w:rPr>
          <w:bCs/>
        </w:rPr>
        <w:t xml:space="preserve"> Consultation Form</w:t>
      </w:r>
    </w:p>
    <w:p w14:paraId="02295B54" w14:textId="36E9AB13" w:rsidR="007A3463" w:rsidRPr="007A3463" w:rsidRDefault="007A3463" w:rsidP="00CB2738">
      <w:pPr>
        <w:pStyle w:val="Heading2"/>
        <w:spacing w:after="120"/>
      </w:pPr>
      <w:r w:rsidRPr="007A3463">
        <w:t>How we will use your details</w:t>
      </w:r>
    </w:p>
    <w:p w14:paraId="07A15699" w14:textId="014E9691" w:rsidR="007A3463" w:rsidRPr="007A3463" w:rsidRDefault="007A3463" w:rsidP="00CB2738">
      <w:r w:rsidRPr="007A3463">
        <w:t>All representations received to the Stafford Borough Local Plan 2020-2040 Preferred Options consultation document will be included in a schedule and made publicly available once the consultation has closed.</w:t>
      </w:r>
    </w:p>
    <w:p w14:paraId="04EBCCCD" w14:textId="77777777" w:rsidR="007A3463" w:rsidRPr="007A3463" w:rsidRDefault="007A3463" w:rsidP="00CB2738">
      <w:r w:rsidRPr="007A3463">
        <w:t>We will consider all representations received, using them to inform the next stage of the process for the Stafford Borough Local Plan 2020-2040.</w:t>
      </w:r>
    </w:p>
    <w:p w14:paraId="11285782" w14:textId="77777777" w:rsidR="007A3463" w:rsidRPr="007A3463" w:rsidRDefault="007A3463" w:rsidP="00CB2738">
      <w:r w:rsidRPr="007A3463">
        <w:t>Comments cannot be treated as confidential. Your personal information, such as your postal and email address will not be published and signatures will be redacted, but your name and organisation will be made available. Comments will be made public and, because they are used to inform the development of policy, will not be able to be withdrawn once they have been processed and published. In addition, we will use your personal information to send you information on the Local Plan and associated planning policy matters.</w:t>
      </w:r>
    </w:p>
    <w:p w14:paraId="53B1BFA9" w14:textId="76669B4F" w:rsidR="007A3463" w:rsidRPr="007A3463" w:rsidRDefault="007A3463" w:rsidP="00CB2738">
      <w:r w:rsidRPr="007A3463">
        <w:t>Except where the law obliges or allows us, we will not further share your data with any external bodies or persons or with other departments within the Council.</w:t>
      </w:r>
    </w:p>
    <w:p w14:paraId="16C661DB" w14:textId="77777777" w:rsidR="007A3463" w:rsidRPr="007A3463" w:rsidRDefault="007A3463" w:rsidP="00CB2738">
      <w:r w:rsidRPr="007A3463">
        <w:t>We believe you should always know what data we collect from you and how we use it, and that you should have meaningful control over both. As part of our ongoing commitment to transparency, and in relation to current data protection legislation, we have updated our Privacy Policy.</w:t>
      </w:r>
    </w:p>
    <w:p w14:paraId="6CCC9E38" w14:textId="2A6F1565" w:rsidR="00584C80" w:rsidRDefault="007A3463" w:rsidP="00CB2738">
      <w:r w:rsidRPr="007A3463">
        <w:t xml:space="preserve">We are the data controller and you can find information about how we handle your personal data by visiting </w:t>
      </w:r>
      <w:hyperlink r:id="rId8" w:history="1">
        <w:r w:rsidRPr="00450F47">
          <w:rPr>
            <w:rStyle w:val="Hyperlink"/>
            <w:rFonts w:cs="Arial"/>
            <w:szCs w:val="24"/>
          </w:rPr>
          <w:t>www.staffordbc.gov.uk/local-plan-consultation-representations-how-we-use-your-personal-information</w:t>
        </w:r>
      </w:hyperlink>
      <w:r>
        <w:t xml:space="preserve"> </w:t>
      </w:r>
      <w:r w:rsidRPr="007A3463">
        <w:t xml:space="preserve">and if you have any queries or would like to unsubscribe from receiving information then please contact </w:t>
      </w:r>
      <w:hyperlink r:id="rId9" w:history="1">
        <w:r w:rsidRPr="00450F47">
          <w:rPr>
            <w:rStyle w:val="Hyperlink"/>
            <w:rFonts w:cs="Arial"/>
            <w:szCs w:val="24"/>
          </w:rPr>
          <w:t>strategicplanningconsultations@staffordbc.gov.uk</w:t>
        </w:r>
      </w:hyperlink>
      <w:r>
        <w:t>.</w:t>
      </w:r>
    </w:p>
    <w:p w14:paraId="43A0FACF" w14:textId="30FBDC9E" w:rsidR="009170B9" w:rsidRDefault="009170B9" w:rsidP="00CB2738">
      <w:r w:rsidRPr="009170B9">
        <w:t>By completing this consultation form you are agreeing to the use of your personal information in the way set out above.</w:t>
      </w:r>
    </w:p>
    <w:p w14:paraId="0F514D25" w14:textId="77777777" w:rsidR="00CB2738" w:rsidRDefault="00CB2738">
      <w:pPr>
        <w:spacing w:before="0" w:after="160"/>
        <w:rPr>
          <w:rFonts w:eastAsiaTheme="majorEastAsia" w:cstheme="majorBidi"/>
          <w:b/>
          <w:sz w:val="28"/>
          <w:szCs w:val="26"/>
        </w:rPr>
      </w:pPr>
      <w:r>
        <w:br w:type="page"/>
      </w:r>
    </w:p>
    <w:p w14:paraId="51631469" w14:textId="74D7A13B" w:rsidR="00584C80" w:rsidRPr="00CB2738" w:rsidRDefault="00CB2738" w:rsidP="00CB2738">
      <w:pPr>
        <w:pStyle w:val="Heading2"/>
        <w:spacing w:before="360" w:after="120"/>
      </w:pPr>
      <w:r>
        <w:lastRenderedPageBreak/>
        <w:t xml:space="preserve">Local Plan 2020-2040: </w:t>
      </w:r>
      <w:r w:rsidR="00584C80">
        <w:t>Summary</w:t>
      </w:r>
    </w:p>
    <w:p w14:paraId="36C2A9F1" w14:textId="762393F2" w:rsidR="00EA5005" w:rsidRPr="00EA5005" w:rsidRDefault="00EA5005" w:rsidP="00EA5005">
      <w:pPr>
        <w:rPr>
          <w:rFonts w:cs="Arial"/>
          <w:szCs w:val="24"/>
        </w:rPr>
      </w:pPr>
      <w:r w:rsidRPr="00EA5005">
        <w:rPr>
          <w:rFonts w:cs="Arial"/>
          <w:szCs w:val="24"/>
        </w:rPr>
        <w:t>The Local Plan sets out where new development can take place in the future across Stafford Borough and contains policies that the Council uses to decide planning applications.</w:t>
      </w:r>
      <w:r w:rsidR="00CB2738">
        <w:rPr>
          <w:rFonts w:cs="Arial"/>
          <w:szCs w:val="24"/>
        </w:rPr>
        <w:t xml:space="preserve"> </w:t>
      </w:r>
      <w:r w:rsidRPr="00EA5005">
        <w:rPr>
          <w:rFonts w:cs="Arial"/>
          <w:szCs w:val="24"/>
        </w:rPr>
        <w:t>The new Local Plan will cover the years 2020 to 2040.</w:t>
      </w:r>
    </w:p>
    <w:p w14:paraId="0C62030E" w14:textId="77777777" w:rsidR="00EA5005" w:rsidRPr="00EA5005" w:rsidRDefault="00EA5005" w:rsidP="00EA5005">
      <w:pPr>
        <w:rPr>
          <w:rFonts w:cs="Arial"/>
          <w:szCs w:val="24"/>
        </w:rPr>
      </w:pPr>
      <w:r w:rsidRPr="00EA5005">
        <w:rPr>
          <w:rFonts w:cs="Arial"/>
          <w:szCs w:val="24"/>
        </w:rPr>
        <w:t>We are currently at the Preferred Options stage in the plan making process, with the Local Plan 2020-2040 due to be adopted in October 2024.</w:t>
      </w:r>
    </w:p>
    <w:p w14:paraId="76E13B5B" w14:textId="77777777" w:rsidR="00EA5005" w:rsidRPr="00EA5005" w:rsidRDefault="00EA5005" w:rsidP="00EA5005">
      <w:pPr>
        <w:rPr>
          <w:rFonts w:cs="Arial"/>
          <w:szCs w:val="24"/>
        </w:rPr>
      </w:pPr>
      <w:r w:rsidRPr="00EA5005">
        <w:rPr>
          <w:rFonts w:cs="Arial"/>
          <w:szCs w:val="24"/>
        </w:rPr>
        <w:t>The Preferred Options is a full draft of the local plan. It includes draft policies, and sets out proposed sites where new homes, jobs and other facilities could be located.</w:t>
      </w:r>
    </w:p>
    <w:p w14:paraId="0CB2A236" w14:textId="77777777" w:rsidR="00EA5005" w:rsidRPr="00EA5005" w:rsidRDefault="00EA5005" w:rsidP="00EA5005">
      <w:pPr>
        <w:rPr>
          <w:rFonts w:cs="Arial"/>
          <w:szCs w:val="24"/>
        </w:rPr>
      </w:pPr>
      <w:r w:rsidRPr="00EA5005">
        <w:rPr>
          <w:rFonts w:cs="Arial"/>
          <w:szCs w:val="24"/>
        </w:rPr>
        <w:t>The Preferred Options is subject to consultation, and we want to hear your views. The consultation will run from Monday 24 October 2022 until 12 noon on Monday 12 December 2022.</w:t>
      </w:r>
    </w:p>
    <w:p w14:paraId="3DAC1FE6" w14:textId="77777777" w:rsidR="00CA32B1" w:rsidRDefault="00CA32B1">
      <w:pPr>
        <w:spacing w:before="0" w:after="160"/>
        <w:rPr>
          <w:rFonts w:eastAsiaTheme="majorEastAsia" w:cstheme="majorBidi"/>
          <w:b/>
          <w:sz w:val="28"/>
          <w:szCs w:val="26"/>
        </w:rPr>
      </w:pPr>
      <w:r>
        <w:br w:type="page"/>
      </w:r>
    </w:p>
    <w:p w14:paraId="0629885A" w14:textId="79F4C164" w:rsidR="00EA5005" w:rsidRDefault="00EA5005" w:rsidP="00CB2738">
      <w:pPr>
        <w:pStyle w:val="Heading2"/>
        <w:spacing w:before="480"/>
      </w:pPr>
      <w:r>
        <w:lastRenderedPageBreak/>
        <w:t>Contact Details</w:t>
      </w:r>
    </w:p>
    <w:p w14:paraId="10E877AC" w14:textId="015B3AB8" w:rsidR="00EA5005" w:rsidRPr="00CB2738" w:rsidRDefault="00EA5005" w:rsidP="00CB2738">
      <w:pPr>
        <w:rPr>
          <w:b/>
          <w:bCs/>
        </w:rPr>
      </w:pPr>
      <w:r w:rsidRPr="00CB2738">
        <w:rPr>
          <w:b/>
          <w:bCs/>
        </w:rPr>
        <w:t>Full name (required):</w:t>
      </w:r>
    </w:p>
    <w:p w14:paraId="0CAE36EB" w14:textId="23E8601D" w:rsidR="00EA5005" w:rsidRPr="00CB2738" w:rsidRDefault="00EA5005" w:rsidP="00CB2738">
      <w:pPr>
        <w:rPr>
          <w:b/>
          <w:bCs/>
        </w:rPr>
      </w:pPr>
      <w:r w:rsidRPr="00CB2738">
        <w:rPr>
          <w:b/>
          <w:bCs/>
        </w:rPr>
        <w:t>Email (required):</w:t>
      </w:r>
    </w:p>
    <w:p w14:paraId="24BC0604" w14:textId="4C66BC1F" w:rsidR="00EA5005" w:rsidRPr="00CB2738" w:rsidRDefault="00EA5005" w:rsidP="00CB2738">
      <w:pPr>
        <w:rPr>
          <w:b/>
          <w:bCs/>
        </w:rPr>
      </w:pPr>
      <w:r w:rsidRPr="00CB2738">
        <w:rPr>
          <w:b/>
          <w:bCs/>
        </w:rPr>
        <w:t>Tick the box that is relevant to you (required):</w:t>
      </w:r>
    </w:p>
    <w:p w14:paraId="697862E5" w14:textId="428E6237" w:rsidR="00EA5005" w:rsidRDefault="00F2105E" w:rsidP="008B3CBB">
      <w:pPr>
        <w:pStyle w:val="ListParagraph"/>
        <w:numPr>
          <w:ilvl w:val="0"/>
          <w:numId w:val="3"/>
        </w:numPr>
        <w:spacing w:before="120" w:after="120"/>
      </w:pPr>
      <w:r>
        <w:t>Statutory Bodies and Stakeholders</w:t>
      </w:r>
    </w:p>
    <w:p w14:paraId="62E7321B" w14:textId="018B3E88" w:rsidR="00F2105E" w:rsidRDefault="00F2105E" w:rsidP="008B3CBB">
      <w:pPr>
        <w:pStyle w:val="ListParagraph"/>
        <w:numPr>
          <w:ilvl w:val="0"/>
          <w:numId w:val="3"/>
        </w:numPr>
        <w:spacing w:before="120" w:after="120"/>
      </w:pPr>
      <w:r>
        <w:t>Agents and Developers</w:t>
      </w:r>
    </w:p>
    <w:p w14:paraId="1F4D8297" w14:textId="611FC238" w:rsidR="00F2105E" w:rsidRDefault="00F2105E" w:rsidP="008B3CBB">
      <w:pPr>
        <w:pStyle w:val="ListParagraph"/>
        <w:numPr>
          <w:ilvl w:val="0"/>
          <w:numId w:val="3"/>
        </w:numPr>
        <w:spacing w:before="120" w:after="120"/>
      </w:pPr>
      <w:r>
        <w:t>Residents and General Public</w:t>
      </w:r>
    </w:p>
    <w:p w14:paraId="79977409" w14:textId="2A6A6B60" w:rsidR="00F2105E" w:rsidRDefault="00F2105E" w:rsidP="008B3CBB">
      <w:pPr>
        <w:pStyle w:val="ListParagraph"/>
        <w:numPr>
          <w:ilvl w:val="0"/>
          <w:numId w:val="3"/>
        </w:numPr>
        <w:spacing w:before="120" w:after="120"/>
      </w:pPr>
      <w:r>
        <w:t>Prefer not to say</w:t>
      </w:r>
    </w:p>
    <w:p w14:paraId="23A479D2" w14:textId="497EF99B" w:rsidR="00F2105E" w:rsidRPr="00CB2738" w:rsidRDefault="00BD1B01" w:rsidP="00CB2738">
      <w:pPr>
        <w:rPr>
          <w:b/>
          <w:bCs/>
        </w:rPr>
      </w:pPr>
      <w:r w:rsidRPr="00CB2738">
        <w:rPr>
          <w:b/>
          <w:bCs/>
        </w:rPr>
        <w:t xml:space="preserve">Organisation or Company Name (if applicable): </w:t>
      </w:r>
    </w:p>
    <w:p w14:paraId="273A980F" w14:textId="1186F147" w:rsidR="00BD1B01" w:rsidRPr="00CB2738" w:rsidRDefault="00BD1B01" w:rsidP="00CB2738">
      <w:pPr>
        <w:spacing w:after="0"/>
        <w:rPr>
          <w:b/>
          <w:bCs/>
        </w:rPr>
      </w:pPr>
      <w:r w:rsidRPr="00CB2738">
        <w:rPr>
          <w:b/>
          <w:bCs/>
        </w:rPr>
        <w:t>Tick the box that is relevant to you:</w:t>
      </w:r>
    </w:p>
    <w:p w14:paraId="00E2DB22" w14:textId="1C17AF9A" w:rsidR="00BD1B01" w:rsidRDefault="006E41AE" w:rsidP="00CB2738">
      <w:pPr>
        <w:spacing w:before="0" w:after="0"/>
      </w:pPr>
      <w:r>
        <w:t>(</w:t>
      </w:r>
      <w:r w:rsidRPr="006E41AE">
        <w:rPr>
          <w:i/>
          <w:iCs/>
        </w:rPr>
        <w:t>This is a non-mandatory question but helps us understand the demographic of our respondents.)</w:t>
      </w:r>
    </w:p>
    <w:p w14:paraId="53B86330" w14:textId="3462166C" w:rsidR="006E41AE" w:rsidRDefault="006E41AE" w:rsidP="008B3CBB">
      <w:pPr>
        <w:pStyle w:val="ListParagraph"/>
        <w:numPr>
          <w:ilvl w:val="1"/>
          <w:numId w:val="5"/>
        </w:numPr>
        <w:spacing w:before="120" w:after="120"/>
      </w:pPr>
      <w:r>
        <w:t>Under 18</w:t>
      </w:r>
    </w:p>
    <w:p w14:paraId="0C1D4D2D" w14:textId="1B462711" w:rsidR="006E41AE" w:rsidRDefault="006E41AE" w:rsidP="008B3CBB">
      <w:pPr>
        <w:pStyle w:val="ListParagraph"/>
        <w:numPr>
          <w:ilvl w:val="1"/>
          <w:numId w:val="5"/>
        </w:numPr>
        <w:spacing w:before="120" w:after="120"/>
      </w:pPr>
      <w:r>
        <w:t>18-24</w:t>
      </w:r>
    </w:p>
    <w:p w14:paraId="40BD728A" w14:textId="74E657EC" w:rsidR="006E41AE" w:rsidRDefault="006E41AE" w:rsidP="008B3CBB">
      <w:pPr>
        <w:pStyle w:val="ListParagraph"/>
        <w:numPr>
          <w:ilvl w:val="1"/>
          <w:numId w:val="5"/>
        </w:numPr>
        <w:spacing w:before="120" w:after="120"/>
      </w:pPr>
      <w:r>
        <w:t>25-34</w:t>
      </w:r>
    </w:p>
    <w:p w14:paraId="62C2B8E9" w14:textId="4096BF5D" w:rsidR="006E41AE" w:rsidRDefault="006E41AE" w:rsidP="008B3CBB">
      <w:pPr>
        <w:pStyle w:val="ListParagraph"/>
        <w:numPr>
          <w:ilvl w:val="1"/>
          <w:numId w:val="5"/>
        </w:numPr>
        <w:spacing w:before="120" w:after="120"/>
      </w:pPr>
      <w:r>
        <w:t>35-44</w:t>
      </w:r>
    </w:p>
    <w:p w14:paraId="230EEEF8" w14:textId="46EDC84B" w:rsidR="006E41AE" w:rsidRDefault="006E41AE" w:rsidP="008B3CBB">
      <w:pPr>
        <w:pStyle w:val="ListParagraph"/>
        <w:numPr>
          <w:ilvl w:val="1"/>
          <w:numId w:val="5"/>
        </w:numPr>
        <w:spacing w:before="120" w:after="120"/>
      </w:pPr>
      <w:r>
        <w:t>45-54</w:t>
      </w:r>
    </w:p>
    <w:p w14:paraId="4D8FA9BC" w14:textId="18A12B7E" w:rsidR="006E41AE" w:rsidRDefault="006E41AE" w:rsidP="008B3CBB">
      <w:pPr>
        <w:pStyle w:val="ListParagraph"/>
        <w:numPr>
          <w:ilvl w:val="1"/>
          <w:numId w:val="5"/>
        </w:numPr>
        <w:spacing w:before="120" w:after="120"/>
      </w:pPr>
      <w:r>
        <w:t>55-64</w:t>
      </w:r>
    </w:p>
    <w:p w14:paraId="5E461BAA" w14:textId="7E8522ED" w:rsidR="006E41AE" w:rsidRDefault="006E41AE" w:rsidP="008B3CBB">
      <w:pPr>
        <w:pStyle w:val="ListParagraph"/>
        <w:numPr>
          <w:ilvl w:val="1"/>
          <w:numId w:val="5"/>
        </w:numPr>
        <w:spacing w:before="120" w:after="120"/>
      </w:pPr>
      <w:r>
        <w:t>65+</w:t>
      </w:r>
    </w:p>
    <w:p w14:paraId="343B8C26" w14:textId="2B0379DD" w:rsidR="006E41AE" w:rsidRDefault="006E41AE" w:rsidP="008B3CBB">
      <w:pPr>
        <w:pStyle w:val="ListParagraph"/>
        <w:numPr>
          <w:ilvl w:val="1"/>
          <w:numId w:val="5"/>
        </w:numPr>
        <w:spacing w:before="120" w:after="120"/>
      </w:pPr>
      <w:r>
        <w:t>Prefer not to say / not applicable</w:t>
      </w:r>
    </w:p>
    <w:p w14:paraId="1D487E14" w14:textId="59CE29C9" w:rsidR="00290729" w:rsidRPr="00CB2738" w:rsidRDefault="00290729" w:rsidP="00CD0157">
      <w:pPr>
        <w:spacing w:before="0" w:after="160"/>
        <w:rPr>
          <w:b/>
          <w:bCs/>
        </w:rPr>
      </w:pPr>
      <w:r w:rsidRPr="00CB2738">
        <w:rPr>
          <w:b/>
          <w:bCs/>
        </w:rPr>
        <w:t>Do you want to be added to our Local Plan consultation database to be notified about future local plan updates?</w:t>
      </w:r>
    </w:p>
    <w:p w14:paraId="50552B2C" w14:textId="47C6BF2D" w:rsidR="00290729" w:rsidRDefault="00290729" w:rsidP="008B3CBB">
      <w:pPr>
        <w:pStyle w:val="ListParagraph"/>
        <w:numPr>
          <w:ilvl w:val="1"/>
          <w:numId w:val="7"/>
        </w:numPr>
        <w:spacing w:before="120" w:after="120"/>
      </w:pPr>
      <w:r>
        <w:t>Yes</w:t>
      </w:r>
    </w:p>
    <w:p w14:paraId="40BA2D68" w14:textId="6DC3A757" w:rsidR="00290729" w:rsidRDefault="00290729" w:rsidP="008B3CBB">
      <w:pPr>
        <w:pStyle w:val="ListParagraph"/>
        <w:numPr>
          <w:ilvl w:val="1"/>
          <w:numId w:val="7"/>
        </w:numPr>
        <w:spacing w:before="120" w:after="120"/>
      </w:pPr>
      <w:r>
        <w:t>No</w:t>
      </w:r>
    </w:p>
    <w:p w14:paraId="2D299FA4" w14:textId="77777777" w:rsidR="00CD0157" w:rsidRDefault="00CD0157">
      <w:pPr>
        <w:spacing w:before="0" w:after="160"/>
        <w:rPr>
          <w:rFonts w:eastAsiaTheme="majorEastAsia" w:cstheme="majorBidi"/>
          <w:b/>
          <w:sz w:val="28"/>
          <w:szCs w:val="26"/>
        </w:rPr>
      </w:pPr>
      <w:r>
        <w:br w:type="page"/>
      </w:r>
    </w:p>
    <w:p w14:paraId="1BDCA112" w14:textId="5525FB61" w:rsidR="003F7029" w:rsidRDefault="003F7029" w:rsidP="003F7029">
      <w:pPr>
        <w:pStyle w:val="Heading2"/>
        <w:spacing w:before="600"/>
      </w:pPr>
      <w:r>
        <w:lastRenderedPageBreak/>
        <w:t>Contents</w:t>
      </w:r>
    </w:p>
    <w:p w14:paraId="0BE88DB6" w14:textId="067D9C2A" w:rsidR="003C1535" w:rsidRPr="003F7029" w:rsidRDefault="003C1535" w:rsidP="003F7029">
      <w:r w:rsidRPr="003F7029">
        <w:t>The Local Plan Preferred Options includes the topics listed below.</w:t>
      </w:r>
    </w:p>
    <w:p w14:paraId="25081752" w14:textId="62385BEE" w:rsidR="003F7029" w:rsidRDefault="003C1535" w:rsidP="003F7029">
      <w:r>
        <w:t xml:space="preserve">Each topic has a series of standard questions </w:t>
      </w:r>
      <w:proofErr w:type="gramStart"/>
      <w:r>
        <w:t>in order for</w:t>
      </w:r>
      <w:proofErr w:type="gramEnd"/>
      <w:r>
        <w:t xml:space="preserve"> you to provide a response. You do not have to respond to each of the topics</w:t>
      </w:r>
      <w:r w:rsidR="003F7029">
        <w:t xml:space="preserve"> or answer </w:t>
      </w:r>
      <w:proofErr w:type="gramStart"/>
      <w:r w:rsidR="003F7029">
        <w:t>all of</w:t>
      </w:r>
      <w:proofErr w:type="gramEnd"/>
      <w:r w:rsidR="003F7029">
        <w:t xml:space="preserve"> the questions. </w:t>
      </w:r>
      <w:r w:rsidR="00B06DC1">
        <w:t>The page numbers below relate to the page the topic start</w:t>
      </w:r>
      <w:r w:rsidR="0090336A">
        <w:t>s</w:t>
      </w:r>
      <w:r w:rsidR="00B06DC1">
        <w:t xml:space="preserve"> in this consultation form. </w:t>
      </w:r>
      <w:r w:rsidR="003F7029">
        <w:tab/>
      </w:r>
    </w:p>
    <w:p w14:paraId="62B6F034" w14:textId="1AF4A1DB" w:rsidR="003F7029" w:rsidRDefault="003F7029" w:rsidP="003F7029">
      <w:pPr>
        <w:pStyle w:val="ListParagraph"/>
        <w:numPr>
          <w:ilvl w:val="0"/>
          <w:numId w:val="20"/>
        </w:numPr>
        <w:ind w:left="714" w:hanging="357"/>
        <w:contextualSpacing w:val="0"/>
      </w:pPr>
      <w:r w:rsidRPr="00B06DC1">
        <w:rPr>
          <w:b/>
          <w:bCs/>
        </w:rPr>
        <w:t>Vision and Objectives</w:t>
      </w:r>
      <w:r w:rsidR="005507B2">
        <w:t xml:space="preserve"> - page 5</w:t>
      </w:r>
      <w:r>
        <w:tab/>
      </w:r>
    </w:p>
    <w:p w14:paraId="275F073B" w14:textId="383B507D" w:rsidR="003F7029" w:rsidRDefault="003F7029" w:rsidP="003F7029">
      <w:pPr>
        <w:pStyle w:val="ListParagraph"/>
        <w:numPr>
          <w:ilvl w:val="0"/>
          <w:numId w:val="20"/>
        </w:numPr>
        <w:ind w:left="714" w:hanging="357"/>
        <w:contextualSpacing w:val="0"/>
      </w:pPr>
      <w:r w:rsidRPr="00B06DC1">
        <w:rPr>
          <w:b/>
          <w:bCs/>
        </w:rPr>
        <w:t>Development Strategy and Climate Change Response</w:t>
      </w:r>
      <w:r w:rsidR="00B06DC1">
        <w:t xml:space="preserve"> - page 6</w:t>
      </w:r>
      <w:r>
        <w:tab/>
      </w:r>
    </w:p>
    <w:p w14:paraId="720C5D5F" w14:textId="3479F1CD" w:rsidR="003F7029" w:rsidRDefault="003F7029" w:rsidP="003F7029">
      <w:pPr>
        <w:pStyle w:val="ListParagraph"/>
        <w:numPr>
          <w:ilvl w:val="0"/>
          <w:numId w:val="20"/>
        </w:numPr>
        <w:ind w:left="714" w:hanging="357"/>
        <w:contextualSpacing w:val="0"/>
      </w:pPr>
      <w:r w:rsidRPr="00B06DC1">
        <w:rPr>
          <w:b/>
          <w:bCs/>
        </w:rPr>
        <w:t>Meecebrook Garden Community</w:t>
      </w:r>
      <w:r w:rsidR="00B06DC1">
        <w:t xml:space="preserve"> - page 9</w:t>
      </w:r>
      <w:r>
        <w:tab/>
      </w:r>
    </w:p>
    <w:p w14:paraId="2D6294D5" w14:textId="271CA064" w:rsidR="003F7029" w:rsidRDefault="003F7029" w:rsidP="003F7029">
      <w:pPr>
        <w:pStyle w:val="ListParagraph"/>
        <w:numPr>
          <w:ilvl w:val="0"/>
          <w:numId w:val="20"/>
        </w:numPr>
        <w:ind w:left="714" w:hanging="357"/>
        <w:contextualSpacing w:val="0"/>
      </w:pPr>
      <w:r w:rsidRPr="00B06DC1">
        <w:rPr>
          <w:b/>
          <w:bCs/>
        </w:rPr>
        <w:t>Site Allocation Policies</w:t>
      </w:r>
      <w:r w:rsidR="00B06DC1">
        <w:t xml:space="preserve"> - page 10</w:t>
      </w:r>
    </w:p>
    <w:p w14:paraId="6150E79A" w14:textId="360C2EFE" w:rsidR="003F7029" w:rsidRDefault="003F7029" w:rsidP="003F7029">
      <w:pPr>
        <w:pStyle w:val="ListParagraph"/>
        <w:numPr>
          <w:ilvl w:val="0"/>
          <w:numId w:val="20"/>
        </w:numPr>
        <w:ind w:left="714" w:hanging="357"/>
        <w:contextualSpacing w:val="0"/>
      </w:pPr>
      <w:r w:rsidRPr="00B06DC1">
        <w:rPr>
          <w:b/>
          <w:bCs/>
        </w:rPr>
        <w:t>Economy Policies</w:t>
      </w:r>
      <w:r w:rsidR="00B06DC1">
        <w:t xml:space="preserve"> - page 14</w:t>
      </w:r>
      <w:r>
        <w:tab/>
      </w:r>
    </w:p>
    <w:p w14:paraId="49E09865" w14:textId="584E4C15" w:rsidR="003F7029" w:rsidRDefault="003F7029" w:rsidP="003F7029">
      <w:pPr>
        <w:pStyle w:val="ListParagraph"/>
        <w:numPr>
          <w:ilvl w:val="0"/>
          <w:numId w:val="20"/>
        </w:numPr>
        <w:ind w:left="714" w:hanging="357"/>
        <w:contextualSpacing w:val="0"/>
      </w:pPr>
      <w:r w:rsidRPr="00B06DC1">
        <w:rPr>
          <w:b/>
          <w:bCs/>
        </w:rPr>
        <w:t>Housing Policies</w:t>
      </w:r>
      <w:r w:rsidR="00B06DC1">
        <w:t xml:space="preserve"> - page 16</w:t>
      </w:r>
      <w:r>
        <w:tab/>
      </w:r>
    </w:p>
    <w:p w14:paraId="57DDF913" w14:textId="4DD358F2" w:rsidR="003F7029" w:rsidRDefault="003F7029" w:rsidP="003F7029">
      <w:pPr>
        <w:pStyle w:val="ListParagraph"/>
        <w:numPr>
          <w:ilvl w:val="0"/>
          <w:numId w:val="20"/>
        </w:numPr>
        <w:ind w:left="714" w:hanging="357"/>
        <w:contextualSpacing w:val="0"/>
      </w:pPr>
      <w:r w:rsidRPr="00B06DC1">
        <w:rPr>
          <w:b/>
          <w:bCs/>
        </w:rPr>
        <w:t>Design and Infrastructure Policies</w:t>
      </w:r>
      <w:r>
        <w:tab/>
      </w:r>
      <w:r w:rsidR="00B06DC1">
        <w:t xml:space="preserve"> - page 18</w:t>
      </w:r>
    </w:p>
    <w:p w14:paraId="69C8314C" w14:textId="535C0DBC" w:rsidR="003F7029" w:rsidRDefault="003F7029" w:rsidP="003F7029">
      <w:pPr>
        <w:pStyle w:val="ListParagraph"/>
        <w:numPr>
          <w:ilvl w:val="0"/>
          <w:numId w:val="20"/>
        </w:numPr>
        <w:ind w:left="714" w:hanging="357"/>
        <w:contextualSpacing w:val="0"/>
      </w:pPr>
      <w:r w:rsidRPr="00B06DC1">
        <w:rPr>
          <w:b/>
          <w:bCs/>
        </w:rPr>
        <w:t>Environment Policies</w:t>
      </w:r>
      <w:r w:rsidR="00B06DC1">
        <w:t xml:space="preserve"> - page 19</w:t>
      </w:r>
      <w:r>
        <w:tab/>
      </w:r>
    </w:p>
    <w:p w14:paraId="40181756" w14:textId="0F68EB4B" w:rsidR="003F7029" w:rsidRDefault="003F7029" w:rsidP="003F7029">
      <w:pPr>
        <w:pStyle w:val="ListParagraph"/>
        <w:numPr>
          <w:ilvl w:val="0"/>
          <w:numId w:val="20"/>
        </w:numPr>
        <w:ind w:left="714" w:hanging="357"/>
        <w:contextualSpacing w:val="0"/>
      </w:pPr>
      <w:r w:rsidRPr="00B06DC1">
        <w:rPr>
          <w:b/>
          <w:bCs/>
        </w:rPr>
        <w:t>Connections</w:t>
      </w:r>
      <w:r w:rsidR="00B06DC1">
        <w:t xml:space="preserve"> - page 20</w:t>
      </w:r>
    </w:p>
    <w:p w14:paraId="0A87CD5D" w14:textId="5F9B505E" w:rsidR="003F7029" w:rsidRDefault="003F7029" w:rsidP="003F7029">
      <w:pPr>
        <w:pStyle w:val="ListParagraph"/>
        <w:numPr>
          <w:ilvl w:val="0"/>
          <w:numId w:val="20"/>
        </w:numPr>
        <w:ind w:left="714" w:hanging="357"/>
        <w:contextualSpacing w:val="0"/>
      </w:pPr>
      <w:r w:rsidRPr="00B06DC1">
        <w:rPr>
          <w:b/>
          <w:bCs/>
        </w:rPr>
        <w:t>Evidence Base</w:t>
      </w:r>
      <w:r w:rsidR="00B06DC1">
        <w:t xml:space="preserve"> - page 21</w:t>
      </w:r>
    </w:p>
    <w:p w14:paraId="641CAEEC" w14:textId="64B17DAB" w:rsidR="003F7029" w:rsidRDefault="003F7029" w:rsidP="003F7029">
      <w:pPr>
        <w:pStyle w:val="ListParagraph"/>
        <w:numPr>
          <w:ilvl w:val="0"/>
          <w:numId w:val="20"/>
        </w:numPr>
        <w:ind w:left="714" w:hanging="357"/>
        <w:contextualSpacing w:val="0"/>
      </w:pPr>
      <w:r w:rsidRPr="00B06DC1">
        <w:rPr>
          <w:b/>
          <w:bCs/>
        </w:rPr>
        <w:t>General Comments</w:t>
      </w:r>
      <w:r w:rsidR="00B06DC1">
        <w:t xml:space="preserve"> - page 22</w:t>
      </w:r>
    </w:p>
    <w:p w14:paraId="1A4BF529" w14:textId="3D78CDE5" w:rsidR="003F7029" w:rsidRDefault="003F7029" w:rsidP="003F7029"/>
    <w:p w14:paraId="5E7F9E69" w14:textId="32406DCA" w:rsidR="003F7029" w:rsidRDefault="003F7029" w:rsidP="003F7029">
      <w:proofErr w:type="gramStart"/>
      <w:r>
        <w:t>All of</w:t>
      </w:r>
      <w:proofErr w:type="gramEnd"/>
      <w:r>
        <w:t xml:space="preserve"> the local plan documents and the Local Plan 2020-2040: Preferred Options document are available here: </w:t>
      </w:r>
      <w:hyperlink r:id="rId10" w:history="1">
        <w:r w:rsidRPr="00450F47">
          <w:rPr>
            <w:rStyle w:val="Hyperlink"/>
          </w:rPr>
          <w:t>https://www.staffordbc.gov.uk/local-plan</w:t>
        </w:r>
      </w:hyperlink>
      <w:r>
        <w:t xml:space="preserve"> </w:t>
      </w:r>
    </w:p>
    <w:p w14:paraId="1DF3A04A" w14:textId="77777777" w:rsidR="003F7029" w:rsidRDefault="003F7029" w:rsidP="003C1535"/>
    <w:p w14:paraId="098460C7" w14:textId="77777777" w:rsidR="00CB2738" w:rsidRDefault="00CB2738">
      <w:pPr>
        <w:spacing w:before="0" w:after="160"/>
      </w:pPr>
      <w:r>
        <w:br w:type="page"/>
      </w:r>
    </w:p>
    <w:p w14:paraId="4F5FE9DE" w14:textId="586A8530" w:rsidR="00E051AA" w:rsidRDefault="00E051AA" w:rsidP="00CB2738">
      <w:pPr>
        <w:pStyle w:val="Heading2"/>
      </w:pPr>
      <w:r>
        <w:lastRenderedPageBreak/>
        <w:t>Vision and Objectives</w:t>
      </w:r>
    </w:p>
    <w:p w14:paraId="5E265D7A" w14:textId="77777777" w:rsidR="00256ECF" w:rsidRDefault="00E051AA" w:rsidP="00CB2738">
      <w:pPr>
        <w:spacing w:after="120"/>
        <w:rPr>
          <w:b/>
          <w:bCs/>
        </w:rPr>
      </w:pPr>
      <w:r w:rsidRPr="00CB2738">
        <w:rPr>
          <w:b/>
          <w:bCs/>
        </w:rPr>
        <w:t>Q1. There are eight objectives for the local plan to achieve the vision of</w:t>
      </w:r>
      <w:r w:rsidR="00256ECF">
        <w:rPr>
          <w:b/>
          <w:bCs/>
        </w:rPr>
        <w:t>:</w:t>
      </w:r>
    </w:p>
    <w:p w14:paraId="22F372DC" w14:textId="00DCEDDC" w:rsidR="00E051AA" w:rsidRPr="00CB2738" w:rsidRDefault="00E051AA" w:rsidP="00CB2738">
      <w:pPr>
        <w:spacing w:after="120"/>
        <w:rPr>
          <w:b/>
          <w:bCs/>
        </w:rPr>
      </w:pPr>
      <w:r w:rsidRPr="00CB2738">
        <w:rPr>
          <w:b/>
          <w:bCs/>
        </w:rPr>
        <w:t>"A prosperous and attractive borough with strong communities."</w:t>
      </w:r>
    </w:p>
    <w:p w14:paraId="708A1638" w14:textId="77777777" w:rsidR="00E051AA" w:rsidRPr="00256ECF" w:rsidRDefault="00E051AA" w:rsidP="00CB2738">
      <w:pPr>
        <w:spacing w:after="120"/>
        <w:rPr>
          <w:b/>
          <w:bCs/>
        </w:rPr>
      </w:pPr>
      <w:r w:rsidRPr="00256ECF">
        <w:rPr>
          <w:b/>
          <w:bCs/>
        </w:rPr>
        <w:t>Of the following objectives which 3 are the most important to you?</w:t>
      </w:r>
    </w:p>
    <w:p w14:paraId="562C34D5" w14:textId="76AEB989" w:rsidR="00E051AA" w:rsidRPr="00E051AA" w:rsidRDefault="00E051AA" w:rsidP="00CB2738">
      <w:pPr>
        <w:spacing w:after="120"/>
      </w:pPr>
      <w:r w:rsidRPr="00E051AA">
        <w:t xml:space="preserve">Please make your choice from the list of objectives below. (Maximum of 3 </w:t>
      </w:r>
      <w:r w:rsidR="00243EE6">
        <w:t>to</w:t>
      </w:r>
      <w:r w:rsidRPr="00E051AA">
        <w:t xml:space="preserve"> </w:t>
      </w:r>
      <w:r>
        <w:t>b</w:t>
      </w:r>
      <w:r w:rsidRPr="00E051AA">
        <w:t>e selected)</w:t>
      </w:r>
    </w:p>
    <w:p w14:paraId="21004E96" w14:textId="1A3CDCF9" w:rsidR="00E051AA" w:rsidRDefault="00E051AA" w:rsidP="00CB2738">
      <w:pPr>
        <w:spacing w:after="120"/>
      </w:pPr>
      <w:r w:rsidRPr="00E051AA">
        <w:t>Local Plan Preferred Options document reference: Page 12</w:t>
      </w:r>
    </w:p>
    <w:p w14:paraId="13DC9774" w14:textId="77777777" w:rsidR="003D1E78" w:rsidRPr="003D1E78" w:rsidRDefault="003D1E78" w:rsidP="008B3CBB">
      <w:pPr>
        <w:pStyle w:val="ListParagraph"/>
        <w:numPr>
          <w:ilvl w:val="1"/>
          <w:numId w:val="9"/>
        </w:numPr>
        <w:spacing w:after="120"/>
        <w:ind w:left="714" w:hanging="357"/>
        <w:contextualSpacing w:val="0"/>
      </w:pPr>
      <w:r w:rsidRPr="003D1E78">
        <w:t>Contribute to Stafford Borough being net zero carbon by ensuring that development mitigates and adapts to climate change and is future proof.</w:t>
      </w:r>
    </w:p>
    <w:p w14:paraId="23884B18" w14:textId="4D540F19" w:rsidR="003D1E78" w:rsidRPr="003D1E78" w:rsidRDefault="003D1E78" w:rsidP="008B3CBB">
      <w:pPr>
        <w:pStyle w:val="ListParagraph"/>
        <w:numPr>
          <w:ilvl w:val="1"/>
          <w:numId w:val="9"/>
        </w:numPr>
        <w:spacing w:after="120"/>
        <w:ind w:left="714" w:hanging="357"/>
        <w:contextualSpacing w:val="0"/>
      </w:pPr>
      <w:r w:rsidRPr="003D1E78">
        <w:t>To develop a high value, high skill, innovative and sustainable economy.</w:t>
      </w:r>
      <w:r w:rsidRPr="003D1E78">
        <w:tab/>
      </w:r>
    </w:p>
    <w:p w14:paraId="3EB5AAE4" w14:textId="0D9AA7C2" w:rsidR="003D1E78" w:rsidRPr="003D1E78" w:rsidRDefault="003D1E78" w:rsidP="008B3CBB">
      <w:pPr>
        <w:pStyle w:val="ListParagraph"/>
        <w:numPr>
          <w:ilvl w:val="1"/>
          <w:numId w:val="9"/>
        </w:numPr>
        <w:spacing w:after="120"/>
        <w:ind w:left="714" w:hanging="357"/>
        <w:contextualSpacing w:val="0"/>
      </w:pPr>
      <w:r w:rsidRPr="003D1E78">
        <w:t xml:space="preserve">To strengthen our town centres through a quality environment and flexible mix </w:t>
      </w:r>
      <w:r>
        <w:t>o</w:t>
      </w:r>
      <w:r w:rsidRPr="003D1E78">
        <w:t>f uses.</w:t>
      </w:r>
    </w:p>
    <w:p w14:paraId="69C68958" w14:textId="38CACDF1" w:rsidR="003D1E78" w:rsidRPr="003D1E78" w:rsidRDefault="003D1E78" w:rsidP="008B3CBB">
      <w:pPr>
        <w:pStyle w:val="ListParagraph"/>
        <w:numPr>
          <w:ilvl w:val="1"/>
          <w:numId w:val="9"/>
        </w:numPr>
        <w:spacing w:after="120"/>
        <w:ind w:left="714" w:hanging="357"/>
        <w:contextualSpacing w:val="0"/>
      </w:pPr>
      <w:r w:rsidRPr="003D1E78">
        <w:t>To deliver sustainable economic and housing growth to provide income and jobs.</w:t>
      </w:r>
      <w:r w:rsidRPr="003D1E78">
        <w:tab/>
      </w:r>
    </w:p>
    <w:p w14:paraId="2C9B17B8" w14:textId="78B7496C" w:rsidR="003D1E78" w:rsidRPr="003D1E78" w:rsidRDefault="003D1E78" w:rsidP="008B3CBB">
      <w:pPr>
        <w:pStyle w:val="ListParagraph"/>
        <w:numPr>
          <w:ilvl w:val="1"/>
          <w:numId w:val="9"/>
        </w:numPr>
        <w:spacing w:after="120"/>
        <w:ind w:left="714" w:hanging="357"/>
        <w:contextualSpacing w:val="0"/>
      </w:pPr>
      <w:r w:rsidRPr="003D1E78">
        <w:t>To deliver infrastructure led growth supported by accessible services and facilities.</w:t>
      </w:r>
      <w:r w:rsidRPr="003D1E78">
        <w:tab/>
      </w:r>
    </w:p>
    <w:p w14:paraId="26AFCC7C" w14:textId="63BEDC44" w:rsidR="003D1E78" w:rsidRPr="003D1E78" w:rsidRDefault="003D1E78" w:rsidP="008B3CBB">
      <w:pPr>
        <w:pStyle w:val="ListParagraph"/>
        <w:numPr>
          <w:ilvl w:val="1"/>
          <w:numId w:val="9"/>
        </w:numPr>
        <w:spacing w:after="120"/>
        <w:ind w:left="714" w:hanging="357"/>
        <w:contextualSpacing w:val="0"/>
      </w:pPr>
      <w:r w:rsidRPr="003D1E78">
        <w:t>To provide an attractive place to live and work and support strong communities that promote health and wellbeing.</w:t>
      </w:r>
      <w:r w:rsidRPr="003D1E78">
        <w:tab/>
      </w:r>
    </w:p>
    <w:p w14:paraId="4518FCC8" w14:textId="77777777" w:rsidR="003D1E78" w:rsidRPr="003D1E78" w:rsidRDefault="003D1E78" w:rsidP="008B3CBB">
      <w:pPr>
        <w:pStyle w:val="ListParagraph"/>
        <w:numPr>
          <w:ilvl w:val="1"/>
          <w:numId w:val="9"/>
        </w:numPr>
        <w:spacing w:after="120"/>
        <w:ind w:left="714" w:hanging="357"/>
        <w:contextualSpacing w:val="0"/>
      </w:pPr>
      <w:r w:rsidRPr="003D1E78">
        <w:t>To increase and enhance green and blue infrastructure in the borough and to enable greater access to it while improving the natural environment and biodiversity.</w:t>
      </w:r>
    </w:p>
    <w:p w14:paraId="2BF60C68" w14:textId="15ED2108" w:rsidR="003D1E78" w:rsidRPr="003D1E78" w:rsidRDefault="003D1E78" w:rsidP="008B3CBB">
      <w:pPr>
        <w:pStyle w:val="ListParagraph"/>
        <w:numPr>
          <w:ilvl w:val="1"/>
          <w:numId w:val="9"/>
        </w:numPr>
        <w:spacing w:after="120"/>
        <w:ind w:left="714" w:hanging="357"/>
        <w:contextualSpacing w:val="0"/>
      </w:pPr>
      <w:r w:rsidRPr="003D1E78">
        <w:t>To secure high-quality design.</w:t>
      </w:r>
    </w:p>
    <w:p w14:paraId="30787D3E" w14:textId="77777777" w:rsidR="00EA5005" w:rsidRPr="00EA5005" w:rsidRDefault="00EA5005" w:rsidP="00CB2738">
      <w:pPr>
        <w:spacing w:after="120"/>
      </w:pPr>
    </w:p>
    <w:p w14:paraId="36F8503F" w14:textId="77777777" w:rsidR="00CB2738" w:rsidRDefault="00CB2738" w:rsidP="00CB2738">
      <w:pPr>
        <w:spacing w:after="120"/>
      </w:pPr>
      <w:r>
        <w:br w:type="page"/>
      </w:r>
    </w:p>
    <w:p w14:paraId="627F6683" w14:textId="7B38393A" w:rsidR="00EA5005" w:rsidRDefault="003D1E78" w:rsidP="008B3CBB">
      <w:pPr>
        <w:pStyle w:val="Heading2"/>
      </w:pPr>
      <w:r>
        <w:lastRenderedPageBreak/>
        <w:t>Development Strategy and Climate Change Response</w:t>
      </w:r>
    </w:p>
    <w:p w14:paraId="57ACA05A" w14:textId="77777777" w:rsidR="007C06A1" w:rsidRPr="008B3CBB" w:rsidRDefault="007C06A1" w:rsidP="00CB2738">
      <w:pPr>
        <w:rPr>
          <w:b/>
          <w:bCs/>
        </w:rPr>
      </w:pPr>
      <w:r w:rsidRPr="008B3CBB">
        <w:rPr>
          <w:b/>
          <w:bCs/>
        </w:rPr>
        <w:t xml:space="preserve">Q2. The development strategy and climate change response chapter </w:t>
      </w:r>
      <w:proofErr w:type="gramStart"/>
      <w:r w:rsidRPr="008B3CBB">
        <w:rPr>
          <w:b/>
          <w:bCs/>
        </w:rPr>
        <w:t>includes</w:t>
      </w:r>
      <w:proofErr w:type="gramEnd"/>
      <w:r w:rsidRPr="008B3CBB">
        <w:rPr>
          <w:b/>
          <w:bCs/>
        </w:rPr>
        <w:t xml:space="preserve"> the policies below.</w:t>
      </w:r>
    </w:p>
    <w:p w14:paraId="06148C74" w14:textId="77777777" w:rsidR="007C06A1" w:rsidRPr="007C06A1" w:rsidRDefault="007C06A1" w:rsidP="00CB2738">
      <w:r w:rsidRPr="007C06A1">
        <w:t>Do you agree with each of the policies in this chapter?</w:t>
      </w:r>
    </w:p>
    <w:p w14:paraId="50DC3583" w14:textId="4C4BF27A" w:rsidR="007C06A1" w:rsidRPr="007C06A1" w:rsidRDefault="007C06A1" w:rsidP="00CB2738">
      <w:r w:rsidRPr="007C06A1">
        <w:t>Select Yes or No</w:t>
      </w:r>
      <w:r w:rsidR="008B3CBB">
        <w:t xml:space="preserve"> </w:t>
      </w:r>
      <w:r w:rsidRPr="007C06A1">
        <w:t>for each of the policies and then use the box below each policy to add additional comments.</w:t>
      </w:r>
    </w:p>
    <w:p w14:paraId="623884E2" w14:textId="77777777" w:rsidR="007C06A1" w:rsidRPr="007C06A1" w:rsidRDefault="007C06A1" w:rsidP="00CB2738">
      <w:r w:rsidRPr="007C06A1">
        <w:t>Ensure any comments relate to the policy comment box you are completing.</w:t>
      </w:r>
    </w:p>
    <w:p w14:paraId="4012981C" w14:textId="77777777" w:rsidR="007C06A1" w:rsidRPr="007C06A1" w:rsidRDefault="007C06A1" w:rsidP="00CB2738">
      <w:r w:rsidRPr="007C06A1">
        <w:t>Local Plan Preferred Options document reference: Pages 19 to 40</w:t>
      </w:r>
    </w:p>
    <w:p w14:paraId="7AD5C4B2" w14:textId="406009E8" w:rsidR="007C06A1" w:rsidRPr="008B3CBB" w:rsidRDefault="007C06A1" w:rsidP="00CB2738">
      <w:pPr>
        <w:rPr>
          <w:b/>
          <w:bCs/>
        </w:rPr>
      </w:pPr>
      <w:r w:rsidRPr="008B3CBB">
        <w:rPr>
          <w:b/>
          <w:bCs/>
        </w:rPr>
        <w:t>Policy 1. Development strategy (which includes the total number of houses and amount of employment land to be allocated and the Stafford and Stone settlement strategies)</w:t>
      </w:r>
    </w:p>
    <w:p w14:paraId="16FB53BE" w14:textId="227F19C7" w:rsidR="007C06A1" w:rsidRDefault="007C06A1" w:rsidP="008B3CBB">
      <w:r>
        <w:t>Yes</w:t>
      </w:r>
      <w:r w:rsidR="008B3CBB">
        <w:t xml:space="preserve"> / N</w:t>
      </w:r>
      <w:r>
        <w:t>o</w:t>
      </w:r>
    </w:p>
    <w:p w14:paraId="010C98F9" w14:textId="5B554C57" w:rsidR="004E3B7E" w:rsidRDefault="004E3B7E" w:rsidP="008B3CBB">
      <w:r w:rsidRPr="008B3CBB">
        <w:rPr>
          <w:b/>
          <w:bCs/>
        </w:rPr>
        <w:t>Policy 1 Comments:</w:t>
      </w:r>
    </w:p>
    <w:p w14:paraId="2F33048E" w14:textId="795A9124" w:rsidR="00085F57" w:rsidRDefault="004E3B7E" w:rsidP="008B3CBB">
      <w:r w:rsidRPr="004E3B7E">
        <w:rPr>
          <w:b/>
          <w:bCs/>
          <w:noProof/>
        </w:rPr>
        <mc:AlternateContent>
          <mc:Choice Requires="wps">
            <w:drawing>
              <wp:inline distT="0" distB="0" distL="0" distR="0" wp14:anchorId="0B5CBEB2" wp14:editId="551D952C">
                <wp:extent cx="5705475" cy="1774371"/>
                <wp:effectExtent l="0" t="0" r="28575" b="1651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4FA48EC7" w14:textId="794E0FD4"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type w14:anchorId="0B5CBEB2" id="_x0000_t202" coordsize="21600,21600" o:spt="202" path="m,l,21600r21600,l21600,xe">
                <v:stroke joinstyle="miter"/>
                <v:path gradientshapeok="t" o:connecttype="rect"/>
              </v:shapetype>
              <v:shape id="Text Box 2" o:spid="_x0000_s1026"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">
                <v:textbox>
                  <w:txbxContent>
                    <w:p w14:paraId="4FA48EC7" w14:textId="794E0FD4" w:rsidR="004E3B7E" w:rsidRPr="004E3B7E" w:rsidRDefault="004E3B7E" w:rsidP="004E3B7E">
                      <w:pPr>
                        <w:spacing w:before="0" w:after="0"/>
                        <w:rPr>
                          <w:lang w:val="en-US"/>
                        </w:rPr>
                      </w:pPr>
                    </w:p>
                  </w:txbxContent>
                </v:textbox>
                <w10:anchorlock/>
              </v:shape>
            </w:pict>
          </mc:Fallback>
        </mc:AlternateContent>
      </w:r>
    </w:p>
    <w:p w14:paraId="45D4A2E2" w14:textId="26A993E2" w:rsidR="007C06A1" w:rsidRPr="008B3CBB" w:rsidRDefault="007C06A1" w:rsidP="00CB2738">
      <w:pPr>
        <w:rPr>
          <w:b/>
          <w:bCs/>
        </w:rPr>
      </w:pPr>
      <w:r w:rsidRPr="008B3CBB">
        <w:rPr>
          <w:b/>
          <w:bCs/>
        </w:rPr>
        <w:t>Policy 2. Settlement Hierarchy (Tier 1: Stafford, Tier 2: Stone, Tier 3: Meecebrook, Tier 4: Larger settlements, Tier 5: Smaller settlements)</w:t>
      </w:r>
    </w:p>
    <w:p w14:paraId="28A38959" w14:textId="77777777" w:rsidR="008B3CBB" w:rsidRDefault="008B3CBB" w:rsidP="008B3CBB">
      <w:r>
        <w:t>Yes / No</w:t>
      </w:r>
    </w:p>
    <w:p w14:paraId="220E9C13" w14:textId="4D4F943D" w:rsidR="007C06A1" w:rsidRDefault="007C06A1" w:rsidP="00CB2738">
      <w:pPr>
        <w:rPr>
          <w:b/>
          <w:bCs/>
        </w:rPr>
      </w:pPr>
      <w:r w:rsidRPr="008B3CBB">
        <w:rPr>
          <w:b/>
          <w:bCs/>
        </w:rPr>
        <w:t>Policy 2 Comments:</w:t>
      </w:r>
    </w:p>
    <w:p w14:paraId="00F6D363" w14:textId="05B7C026" w:rsidR="004E3B7E" w:rsidRPr="008B3CBB" w:rsidRDefault="004E3B7E" w:rsidP="00CB2738">
      <w:pPr>
        <w:rPr>
          <w:b/>
          <w:bCs/>
        </w:rPr>
      </w:pPr>
      <w:r w:rsidRPr="004E3B7E">
        <w:rPr>
          <w:b/>
          <w:bCs/>
          <w:noProof/>
        </w:rPr>
        <mc:AlternateContent>
          <mc:Choice Requires="wps">
            <w:drawing>
              <wp:inline distT="0" distB="0" distL="0" distR="0" wp14:anchorId="75531A7D" wp14:editId="6930FC3D">
                <wp:extent cx="5705475" cy="1774371"/>
                <wp:effectExtent l="0" t="0" r="28575" b="16510"/>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18182DAC"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75531A7D" id="_x0000_s1027"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">
                <v:textbox>
                  <w:txbxContent>
                    <w:p w14:paraId="18182DAC" w14:textId="77777777" w:rsidR="004E3B7E" w:rsidRPr="004E3B7E" w:rsidRDefault="004E3B7E" w:rsidP="004E3B7E">
                      <w:pPr>
                        <w:spacing w:before="0" w:after="0"/>
                        <w:rPr>
                          <w:lang w:val="en-US"/>
                        </w:rPr>
                      </w:pPr>
                    </w:p>
                  </w:txbxContent>
                </v:textbox>
                <w10:anchorlock/>
              </v:shape>
            </w:pict>
          </mc:Fallback>
        </mc:AlternateContent>
      </w:r>
    </w:p>
    <w:p w14:paraId="60B13EA4" w14:textId="4E2E7E46" w:rsidR="007C06A1" w:rsidRPr="008B3CBB" w:rsidRDefault="007C06A1" w:rsidP="00CB2738">
      <w:pPr>
        <w:rPr>
          <w:b/>
          <w:bCs/>
        </w:rPr>
      </w:pPr>
      <w:r w:rsidRPr="008B3CBB">
        <w:rPr>
          <w:b/>
          <w:bCs/>
        </w:rPr>
        <w:lastRenderedPageBreak/>
        <w:t xml:space="preserve">Policy 3. Development in the open countryside - general principles </w:t>
      </w:r>
    </w:p>
    <w:p w14:paraId="24D8E6DD" w14:textId="77777777" w:rsidR="008B3CBB" w:rsidRDefault="008B3CBB" w:rsidP="008B3CBB">
      <w:r>
        <w:t>Yes / No</w:t>
      </w:r>
    </w:p>
    <w:p w14:paraId="605FA066" w14:textId="3BE6BDFC" w:rsidR="007C06A1" w:rsidRPr="008B3CBB" w:rsidRDefault="007C06A1" w:rsidP="00CB2738">
      <w:pPr>
        <w:rPr>
          <w:b/>
          <w:bCs/>
        </w:rPr>
      </w:pPr>
      <w:r w:rsidRPr="008B3CBB">
        <w:rPr>
          <w:b/>
          <w:bCs/>
        </w:rPr>
        <w:t>Policy 3 Comments:</w:t>
      </w:r>
    </w:p>
    <w:p w14:paraId="1E134A36" w14:textId="1703AB00" w:rsidR="007C06A1" w:rsidRDefault="004E3B7E" w:rsidP="00CB2738">
      <w:r w:rsidRPr="004E3B7E">
        <w:rPr>
          <w:b/>
          <w:bCs/>
          <w:noProof/>
        </w:rPr>
        <mc:AlternateContent>
          <mc:Choice Requires="wps">
            <w:drawing>
              <wp:inline distT="0" distB="0" distL="0" distR="0" wp14:anchorId="7361F8CE" wp14:editId="17498FEC">
                <wp:extent cx="5705475" cy="1774371"/>
                <wp:effectExtent l="0" t="0" r="28575" b="16510"/>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1264C0F7"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7361F8CE" id="_x0000_s1028"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ZPeQ8hUCAAAnBAAADgAAAAAAAAAAAAAAAAAuAgAAZHJzL2Uyb0RvYy54bWxQSwECLQAUAAYACAAA&#10;ACEAhA2Lvd0AAAAFAQAADwAAAAAAAAAAAAAAAABvBAAAZHJzL2Rvd25yZXYueG1sUEsFBgAAAAAE&#10;AAQA8wAAAHkFAAAAAA==&#10;">
                <v:textbox>
                  <w:txbxContent>
                    <w:p w14:paraId="1264C0F7" w14:textId="77777777" w:rsidR="004E3B7E" w:rsidRPr="004E3B7E" w:rsidRDefault="004E3B7E" w:rsidP="004E3B7E">
                      <w:pPr>
                        <w:spacing w:before="0" w:after="0"/>
                        <w:rPr>
                          <w:lang w:val="en-US"/>
                        </w:rPr>
                      </w:pPr>
                    </w:p>
                  </w:txbxContent>
                </v:textbox>
                <w10:anchorlock/>
              </v:shape>
            </w:pict>
          </mc:Fallback>
        </mc:AlternateContent>
      </w:r>
    </w:p>
    <w:p w14:paraId="6B7A585F" w14:textId="4E743CB6" w:rsidR="008D3F76" w:rsidRPr="008B3CBB" w:rsidRDefault="008D3F76" w:rsidP="00CB2738">
      <w:pPr>
        <w:rPr>
          <w:b/>
          <w:bCs/>
        </w:rPr>
      </w:pPr>
      <w:r w:rsidRPr="008B3CBB">
        <w:rPr>
          <w:b/>
          <w:bCs/>
        </w:rPr>
        <w:t>Policy 4. Climate change development requirements</w:t>
      </w:r>
    </w:p>
    <w:p w14:paraId="301D635C" w14:textId="77777777" w:rsidR="008B3CBB" w:rsidRDefault="008B3CBB" w:rsidP="008B3CBB">
      <w:r>
        <w:t>Yes / No</w:t>
      </w:r>
    </w:p>
    <w:p w14:paraId="6F4934EE" w14:textId="1B3D63C1" w:rsidR="008D3F76" w:rsidRPr="008B3CBB" w:rsidRDefault="008D3F76" w:rsidP="00CB2738">
      <w:pPr>
        <w:rPr>
          <w:b/>
          <w:bCs/>
        </w:rPr>
      </w:pPr>
      <w:r w:rsidRPr="008B3CBB">
        <w:rPr>
          <w:b/>
          <w:bCs/>
        </w:rPr>
        <w:t>Policy 4 Comments:</w:t>
      </w:r>
    </w:p>
    <w:p w14:paraId="1D28911F" w14:textId="07D85E91" w:rsidR="008D3F76" w:rsidRDefault="004E3B7E" w:rsidP="00CB2738">
      <w:r w:rsidRPr="004E3B7E">
        <w:rPr>
          <w:b/>
          <w:bCs/>
          <w:noProof/>
        </w:rPr>
        <mc:AlternateContent>
          <mc:Choice Requires="wps">
            <w:drawing>
              <wp:inline distT="0" distB="0" distL="0" distR="0" wp14:anchorId="12B08DB6" wp14:editId="7C230974">
                <wp:extent cx="5705475" cy="1774371"/>
                <wp:effectExtent l="0" t="0" r="28575" b="16510"/>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2C858E78"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12B08DB6" id="_x0000_s1029"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tkD+BBUCAAAnBAAADgAAAAAAAAAAAAAAAAAuAgAAZHJzL2Uyb0RvYy54bWxQSwECLQAUAAYACAAA&#10;ACEAhA2Lvd0AAAAFAQAADwAAAAAAAAAAAAAAAABvBAAAZHJzL2Rvd25yZXYueG1sUEsFBgAAAAAE&#10;AAQA8wAAAHkFAAAAAA==&#10;">
                <v:textbox>
                  <w:txbxContent>
                    <w:p w14:paraId="2C858E78" w14:textId="77777777" w:rsidR="004E3B7E" w:rsidRPr="004E3B7E" w:rsidRDefault="004E3B7E" w:rsidP="004E3B7E">
                      <w:pPr>
                        <w:spacing w:before="0" w:after="0"/>
                        <w:rPr>
                          <w:lang w:val="en-US"/>
                        </w:rPr>
                      </w:pPr>
                    </w:p>
                  </w:txbxContent>
                </v:textbox>
                <w10:anchorlock/>
              </v:shape>
            </w:pict>
          </mc:Fallback>
        </mc:AlternateContent>
      </w:r>
    </w:p>
    <w:p w14:paraId="2590970A" w14:textId="41E9741A" w:rsidR="008D3F76" w:rsidRPr="008B3CBB" w:rsidRDefault="008D3F76" w:rsidP="00CB2738">
      <w:pPr>
        <w:rPr>
          <w:b/>
          <w:bCs/>
        </w:rPr>
      </w:pPr>
      <w:r w:rsidRPr="008B3CBB">
        <w:rPr>
          <w:b/>
          <w:bCs/>
        </w:rPr>
        <w:t>Policy 5. Green Belt</w:t>
      </w:r>
    </w:p>
    <w:p w14:paraId="7279874D" w14:textId="77777777" w:rsidR="008B3CBB" w:rsidRDefault="008B3CBB" w:rsidP="008B3CBB">
      <w:r>
        <w:t>Yes / No</w:t>
      </w:r>
    </w:p>
    <w:p w14:paraId="1A175282" w14:textId="480A78E2" w:rsidR="008D3F76" w:rsidRPr="008B3CBB" w:rsidRDefault="008D3F76" w:rsidP="00CB2738">
      <w:pPr>
        <w:rPr>
          <w:b/>
          <w:bCs/>
        </w:rPr>
      </w:pPr>
      <w:r w:rsidRPr="008B3CBB">
        <w:rPr>
          <w:b/>
          <w:bCs/>
        </w:rPr>
        <w:t>Policy 5 Comments</w:t>
      </w:r>
    </w:p>
    <w:p w14:paraId="54CC5615" w14:textId="08951242" w:rsidR="006B16FB" w:rsidRDefault="004E3B7E" w:rsidP="00CB2738">
      <w:r w:rsidRPr="004E3B7E">
        <w:rPr>
          <w:b/>
          <w:bCs/>
          <w:noProof/>
        </w:rPr>
        <mc:AlternateContent>
          <mc:Choice Requires="wps">
            <w:drawing>
              <wp:inline distT="0" distB="0" distL="0" distR="0" wp14:anchorId="59EA1025" wp14:editId="672E943C">
                <wp:extent cx="5705475" cy="1774371"/>
                <wp:effectExtent l="0" t="0" r="28575" b="16510"/>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2D4077BF"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59EA1025" id="_x0000_s1030"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S01kqhUCAAAnBAAADgAAAAAAAAAAAAAAAAAuAgAAZHJzL2Uyb0RvYy54bWxQSwECLQAUAAYACAAA&#10;ACEAhA2Lvd0AAAAFAQAADwAAAAAAAAAAAAAAAABvBAAAZHJzL2Rvd25yZXYueG1sUEsFBgAAAAAE&#10;AAQA8wAAAHkFAAAAAA==&#10;">
                <v:textbox>
                  <w:txbxContent>
                    <w:p w14:paraId="2D4077BF" w14:textId="77777777" w:rsidR="004E3B7E" w:rsidRPr="004E3B7E" w:rsidRDefault="004E3B7E" w:rsidP="004E3B7E">
                      <w:pPr>
                        <w:spacing w:before="0" w:after="0"/>
                        <w:rPr>
                          <w:lang w:val="en-US"/>
                        </w:rPr>
                      </w:pPr>
                    </w:p>
                  </w:txbxContent>
                </v:textbox>
                <w10:anchorlock/>
              </v:shape>
            </w:pict>
          </mc:Fallback>
        </mc:AlternateContent>
      </w:r>
    </w:p>
    <w:p w14:paraId="3D7085DC" w14:textId="0DDB7736" w:rsidR="006B16FB" w:rsidRPr="008B3CBB" w:rsidRDefault="008B3CBB" w:rsidP="00085F57">
      <w:pPr>
        <w:spacing w:before="0" w:after="160"/>
        <w:rPr>
          <w:b/>
          <w:bCs/>
        </w:rPr>
      </w:pPr>
      <w:r>
        <w:br w:type="page"/>
      </w:r>
      <w:r w:rsidR="006B16FB" w:rsidRPr="008B3CBB">
        <w:rPr>
          <w:b/>
          <w:bCs/>
        </w:rPr>
        <w:lastRenderedPageBreak/>
        <w:t>Policy 6. Neighbourhood plans</w:t>
      </w:r>
    </w:p>
    <w:p w14:paraId="3B488EBB" w14:textId="77777777" w:rsidR="008B3CBB" w:rsidRDefault="008B3CBB" w:rsidP="008B3CBB">
      <w:r>
        <w:t>Yes / No</w:t>
      </w:r>
    </w:p>
    <w:p w14:paraId="4F3F3278" w14:textId="2937401F" w:rsidR="006B16FB" w:rsidRPr="008B3CBB" w:rsidRDefault="006B16FB" w:rsidP="00CB2738">
      <w:pPr>
        <w:rPr>
          <w:b/>
          <w:bCs/>
        </w:rPr>
      </w:pPr>
      <w:r w:rsidRPr="008B3CBB">
        <w:rPr>
          <w:b/>
          <w:bCs/>
        </w:rPr>
        <w:t>Policy 6 Comments:</w:t>
      </w:r>
    </w:p>
    <w:p w14:paraId="47A3AB05" w14:textId="33B415E3" w:rsidR="006B16FB" w:rsidRDefault="004E3B7E" w:rsidP="00CB2738">
      <w:r w:rsidRPr="004E3B7E">
        <w:rPr>
          <w:b/>
          <w:bCs/>
          <w:noProof/>
        </w:rPr>
        <mc:AlternateContent>
          <mc:Choice Requires="wps">
            <w:drawing>
              <wp:inline distT="0" distB="0" distL="0" distR="0" wp14:anchorId="1EB87E2F" wp14:editId="00F9AD9F">
                <wp:extent cx="5705475" cy="1774371"/>
                <wp:effectExtent l="0" t="0" r="28575" b="16510"/>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06B5E315"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1EB87E2F" id="_x0000_s1031"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mfoKXBUCAAAnBAAADgAAAAAAAAAAAAAAAAAuAgAAZHJzL2Uyb0RvYy54bWxQSwECLQAUAAYACAAA&#10;ACEAhA2Lvd0AAAAFAQAADwAAAAAAAAAAAAAAAABvBAAAZHJzL2Rvd25yZXYueG1sUEsFBgAAAAAE&#10;AAQA8wAAAHkFAAAAAA==&#10;">
                <v:textbox>
                  <w:txbxContent>
                    <w:p w14:paraId="06B5E315" w14:textId="77777777" w:rsidR="004E3B7E" w:rsidRPr="004E3B7E" w:rsidRDefault="004E3B7E" w:rsidP="004E3B7E">
                      <w:pPr>
                        <w:spacing w:before="0" w:after="0"/>
                        <w:rPr>
                          <w:lang w:val="en-US"/>
                        </w:rPr>
                      </w:pPr>
                    </w:p>
                  </w:txbxContent>
                </v:textbox>
                <w10:anchorlock/>
              </v:shape>
            </w:pict>
          </mc:Fallback>
        </mc:AlternateContent>
      </w:r>
    </w:p>
    <w:p w14:paraId="1E2AEF98" w14:textId="77777777" w:rsidR="006B16FB" w:rsidRDefault="006B16FB" w:rsidP="00CB2738"/>
    <w:p w14:paraId="523EBDF1" w14:textId="77777777" w:rsidR="008B3CBB" w:rsidRDefault="008B3CBB">
      <w:pPr>
        <w:spacing w:before="0" w:after="160"/>
      </w:pPr>
      <w:r>
        <w:br w:type="page"/>
      </w:r>
    </w:p>
    <w:p w14:paraId="12B2A96B" w14:textId="02F02817" w:rsidR="007C06A1" w:rsidRDefault="000B599D" w:rsidP="008B3CBB">
      <w:pPr>
        <w:pStyle w:val="Heading2"/>
      </w:pPr>
      <w:r>
        <w:lastRenderedPageBreak/>
        <w:t xml:space="preserve">Meecebrook Garden Community </w:t>
      </w:r>
    </w:p>
    <w:p w14:paraId="4404A13B" w14:textId="14F7B127" w:rsidR="000B599D" w:rsidRPr="008B3CBB" w:rsidRDefault="003C2BD5" w:rsidP="00CB2738">
      <w:pPr>
        <w:rPr>
          <w:b/>
          <w:bCs/>
        </w:rPr>
      </w:pPr>
      <w:r w:rsidRPr="008B3CBB">
        <w:rPr>
          <w:b/>
          <w:bCs/>
        </w:rPr>
        <w:t xml:space="preserve">Q3. The local plan proposes a new garden community called Meecebrook close to Cold </w:t>
      </w:r>
      <w:proofErr w:type="spellStart"/>
      <w:r w:rsidRPr="008B3CBB">
        <w:rPr>
          <w:b/>
          <w:bCs/>
        </w:rPr>
        <w:t>Meece</w:t>
      </w:r>
      <w:proofErr w:type="spellEnd"/>
      <w:r w:rsidRPr="008B3CBB">
        <w:rPr>
          <w:b/>
          <w:bCs/>
        </w:rPr>
        <w:t xml:space="preserve"> and </w:t>
      </w:r>
      <w:proofErr w:type="spellStart"/>
      <w:r w:rsidRPr="008B3CBB">
        <w:rPr>
          <w:b/>
          <w:bCs/>
        </w:rPr>
        <w:t>Yarnfield</w:t>
      </w:r>
      <w:proofErr w:type="spellEnd"/>
      <w:r w:rsidRPr="008B3CBB">
        <w:rPr>
          <w:b/>
          <w:bCs/>
        </w:rPr>
        <w:t xml:space="preserve">. This new community is proposed to deliver housing, employment allocations, community facilities, including new schools, sport provision and health care facilities, retail and transport provision, which includes a new railway station on the West Coast Main Line, and </w:t>
      </w:r>
      <w:proofErr w:type="gramStart"/>
      <w:r w:rsidRPr="008B3CBB">
        <w:rPr>
          <w:b/>
          <w:bCs/>
        </w:rPr>
        <w:t>high quality</w:t>
      </w:r>
      <w:proofErr w:type="gramEnd"/>
      <w:r w:rsidRPr="008B3CBB">
        <w:rPr>
          <w:b/>
          <w:bCs/>
        </w:rPr>
        <w:t xml:space="preserve"> transport routes.</w:t>
      </w:r>
    </w:p>
    <w:p w14:paraId="4577E1EF" w14:textId="77777777" w:rsidR="00F72128" w:rsidRPr="008B3CBB" w:rsidRDefault="00F72128" w:rsidP="00CB2738">
      <w:pPr>
        <w:rPr>
          <w:b/>
          <w:bCs/>
        </w:rPr>
      </w:pPr>
      <w:r w:rsidRPr="008B3CBB">
        <w:rPr>
          <w:b/>
          <w:bCs/>
        </w:rPr>
        <w:t>Do you agree with the proposed new garden community?</w:t>
      </w:r>
    </w:p>
    <w:p w14:paraId="29237D60" w14:textId="1EFAF1BC" w:rsidR="00F72128" w:rsidRDefault="00F72128" w:rsidP="00CB2738">
      <w:r>
        <w:t>Yes</w:t>
      </w:r>
      <w:r w:rsidR="008B3CBB">
        <w:t xml:space="preserve"> / </w:t>
      </w:r>
      <w:r>
        <w:t>No</w:t>
      </w:r>
    </w:p>
    <w:p w14:paraId="3AC13A90" w14:textId="395F124A" w:rsidR="00F72128" w:rsidRPr="00F72128" w:rsidRDefault="00F72128" w:rsidP="00CB2738">
      <w:r w:rsidRPr="00F72128">
        <w:t>Explain your reasoning and add any evidence to justify your response.</w:t>
      </w:r>
    </w:p>
    <w:p w14:paraId="239C1C64" w14:textId="77777777" w:rsidR="00F72128" w:rsidRPr="00F72128" w:rsidRDefault="00F72128" w:rsidP="00CB2738">
      <w:r w:rsidRPr="00F72128">
        <w:t>Ensure any comments relate to the policy comment box you are completing.</w:t>
      </w:r>
    </w:p>
    <w:p w14:paraId="03C917AC" w14:textId="7E7157E5" w:rsidR="00F72128" w:rsidRDefault="00F72128" w:rsidP="00CB2738">
      <w:r w:rsidRPr="00F72128">
        <w:t>Local Plan Preferred Options document reference: Pages 41 to 45</w:t>
      </w:r>
    </w:p>
    <w:p w14:paraId="5D45E32D" w14:textId="5D292045" w:rsidR="00085F57" w:rsidRDefault="00085F57" w:rsidP="00CB2738">
      <w:r w:rsidRPr="008B3CBB">
        <w:rPr>
          <w:b/>
          <w:bCs/>
        </w:rPr>
        <w:t>Comments:</w:t>
      </w:r>
    </w:p>
    <w:p w14:paraId="7D53F184" w14:textId="192BDF77" w:rsidR="008A564D" w:rsidRPr="008B3CBB" w:rsidRDefault="004E3B7E" w:rsidP="00CB2738">
      <w:pPr>
        <w:rPr>
          <w:b/>
          <w:bCs/>
        </w:rPr>
      </w:pPr>
      <w:r w:rsidRPr="004E3B7E">
        <w:rPr>
          <w:b/>
          <w:bCs/>
          <w:noProof/>
        </w:rPr>
        <mc:AlternateContent>
          <mc:Choice Requires="wps">
            <w:drawing>
              <wp:inline distT="0" distB="0" distL="0" distR="0" wp14:anchorId="43289E37" wp14:editId="08358EE6">
                <wp:extent cx="5705475" cy="5105400"/>
                <wp:effectExtent l="0" t="0" r="28575" b="19050"/>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05400"/>
                        </a:xfrm>
                        <a:prstGeom prst="rect">
                          <a:avLst/>
                        </a:prstGeom>
                        <a:solidFill>
                          <a:srgbClr val="FFFFFF"/>
                        </a:solidFill>
                        <a:ln w="9525">
                          <a:solidFill>
                            <a:srgbClr val="000000"/>
                          </a:solidFill>
                          <a:miter lim="800000"/>
                          <a:headEnd/>
                          <a:tailEnd/>
                        </a:ln>
                      </wps:spPr>
                      <wps:txbx>
                        <w:txbxContent>
                          <w:p w14:paraId="7ACE83A1"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43289E37" id="_x0000_s1032" type="#_x0000_t202" alt="&quot;&quot;" style="width:449.2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">
                <v:textbox>
                  <w:txbxContent>
                    <w:p w14:paraId="7ACE83A1" w14:textId="77777777" w:rsidR="004E3B7E" w:rsidRPr="004E3B7E" w:rsidRDefault="004E3B7E" w:rsidP="004E3B7E">
                      <w:pPr>
                        <w:spacing w:before="0" w:after="0"/>
                        <w:rPr>
                          <w:lang w:val="en-US"/>
                        </w:rPr>
                      </w:pPr>
                    </w:p>
                  </w:txbxContent>
                </v:textbox>
                <w10:anchorlock/>
              </v:shape>
            </w:pict>
          </mc:Fallback>
        </mc:AlternateContent>
      </w:r>
    </w:p>
    <w:p w14:paraId="18730254" w14:textId="664613F1" w:rsidR="00F72128" w:rsidRDefault="00F72128" w:rsidP="00085F57">
      <w:pPr>
        <w:pStyle w:val="Heading2"/>
      </w:pPr>
      <w:r>
        <w:lastRenderedPageBreak/>
        <w:t>Site Allocation Policies</w:t>
      </w:r>
    </w:p>
    <w:p w14:paraId="34332F93" w14:textId="77777777" w:rsidR="000A60B7" w:rsidRPr="00085F57" w:rsidRDefault="000A60B7" w:rsidP="00CB2738">
      <w:pPr>
        <w:rPr>
          <w:b/>
          <w:bCs/>
        </w:rPr>
      </w:pPr>
      <w:r w:rsidRPr="00085F57">
        <w:rPr>
          <w:b/>
          <w:bCs/>
        </w:rPr>
        <w:t>Q4. The Stafford Borough Local Plan 2020 - 2040 proposes allocations for both housing and employment to meet the established identified need.</w:t>
      </w:r>
    </w:p>
    <w:p w14:paraId="7BE8163C" w14:textId="77777777" w:rsidR="000A60B7" w:rsidRPr="00085F57" w:rsidRDefault="000A60B7" w:rsidP="00CB2738">
      <w:pPr>
        <w:rPr>
          <w:b/>
          <w:bCs/>
        </w:rPr>
      </w:pPr>
      <w:r w:rsidRPr="00085F57">
        <w:rPr>
          <w:b/>
          <w:bCs/>
        </w:rPr>
        <w:t>The site allocation policies chapter includes the policies below for housing and employment allocations.</w:t>
      </w:r>
    </w:p>
    <w:p w14:paraId="3F949093" w14:textId="77777777" w:rsidR="000A60B7" w:rsidRPr="00085F57" w:rsidRDefault="000A60B7" w:rsidP="00CB2738">
      <w:pPr>
        <w:rPr>
          <w:b/>
          <w:bCs/>
        </w:rPr>
      </w:pPr>
      <w:r w:rsidRPr="00085F57">
        <w:rPr>
          <w:b/>
          <w:bCs/>
        </w:rPr>
        <w:t>Do you agree with the proposed allocations?</w:t>
      </w:r>
    </w:p>
    <w:p w14:paraId="2DB28DFB" w14:textId="77777777" w:rsidR="000A60B7" w:rsidRPr="000A60B7" w:rsidRDefault="000A60B7" w:rsidP="00CB2738">
      <w:r w:rsidRPr="000A60B7">
        <w:t>Select Yes or No for each of the following policies and then use the box below each policy to add additional comments.</w:t>
      </w:r>
    </w:p>
    <w:p w14:paraId="60200A4F" w14:textId="43C30585" w:rsidR="000A60B7" w:rsidRPr="000A60B7" w:rsidRDefault="000A60B7" w:rsidP="00CB2738">
      <w:r w:rsidRPr="000A60B7">
        <w:t>Explain your reasoning and add any evidence to justify your response. Please provide details of alternative locations for housing and employment growth if you</w:t>
      </w:r>
      <w:r>
        <w:t xml:space="preserve"> </w:t>
      </w:r>
      <w:r w:rsidRPr="000A60B7">
        <w:t>consider this is appropriate.</w:t>
      </w:r>
    </w:p>
    <w:p w14:paraId="33EE67DE" w14:textId="77777777" w:rsidR="000A60B7" w:rsidRPr="000A60B7" w:rsidRDefault="000A60B7" w:rsidP="00CB2738">
      <w:r w:rsidRPr="000A60B7">
        <w:t>Ensure any comments relate to the policy comment box you are completing.</w:t>
      </w:r>
    </w:p>
    <w:p w14:paraId="70F95B56" w14:textId="2F7DEBD5" w:rsidR="000A60B7" w:rsidRPr="000A60B7" w:rsidRDefault="000A60B7" w:rsidP="00CB2738">
      <w:r w:rsidRPr="000A60B7">
        <w:t>If you do want to submit a new site for consideration through the local plan process, we are still accepting sites through the Call for Site process</w:t>
      </w:r>
      <w:r>
        <w:t xml:space="preserve">, details are available here: </w:t>
      </w:r>
      <w:hyperlink r:id="rId11" w:history="1">
        <w:r w:rsidRPr="003F7029">
          <w:rPr>
            <w:rStyle w:val="Hyperlink"/>
            <w:rFonts w:cs="Arial"/>
            <w:szCs w:val="24"/>
          </w:rPr>
          <w:t>https://www.staffordbc.gov.uk/call-sites-including-brownfield-land-consultation</w:t>
        </w:r>
      </w:hyperlink>
      <w:r>
        <w:t xml:space="preserve"> </w:t>
      </w:r>
    </w:p>
    <w:p w14:paraId="77E7A281" w14:textId="77777777" w:rsidR="000A60B7" w:rsidRPr="000A60B7" w:rsidRDefault="000A60B7" w:rsidP="00CB2738">
      <w:r w:rsidRPr="000A60B7">
        <w:t>Local Plan Preferred Options document reference: Pages 47 to 56 and appendix 2.</w:t>
      </w:r>
    </w:p>
    <w:p w14:paraId="4FBC6731" w14:textId="2203C051" w:rsidR="000A60B7" w:rsidRPr="00085F57" w:rsidRDefault="000A60B7" w:rsidP="00CB2738">
      <w:pPr>
        <w:rPr>
          <w:b/>
          <w:bCs/>
        </w:rPr>
      </w:pPr>
      <w:r w:rsidRPr="00085F57">
        <w:rPr>
          <w:b/>
          <w:bCs/>
        </w:rPr>
        <w:t>Policy 9. North of Stafford</w:t>
      </w:r>
    </w:p>
    <w:p w14:paraId="19D39D95" w14:textId="5E5F3F2E" w:rsidR="000A60B7" w:rsidRDefault="00085F57" w:rsidP="00085F57">
      <w:r>
        <w:t>Yes / No</w:t>
      </w:r>
    </w:p>
    <w:p w14:paraId="52DA3392" w14:textId="1CDA78A9" w:rsidR="000A60B7" w:rsidRPr="00085F57" w:rsidRDefault="000A60B7" w:rsidP="00CB2738">
      <w:pPr>
        <w:rPr>
          <w:b/>
          <w:bCs/>
        </w:rPr>
      </w:pPr>
      <w:r w:rsidRPr="00085F57">
        <w:rPr>
          <w:b/>
          <w:bCs/>
        </w:rPr>
        <w:t>Policy 9 Comments:</w:t>
      </w:r>
    </w:p>
    <w:p w14:paraId="0453B01C" w14:textId="540D09DF" w:rsidR="000A60B7" w:rsidRDefault="004E3B7E" w:rsidP="00CB2738">
      <w:r w:rsidRPr="004E3B7E">
        <w:rPr>
          <w:b/>
          <w:bCs/>
          <w:noProof/>
        </w:rPr>
        <mc:AlternateContent>
          <mc:Choice Requires="wps">
            <w:drawing>
              <wp:inline distT="0" distB="0" distL="0" distR="0" wp14:anchorId="134099D0" wp14:editId="09B7B532">
                <wp:extent cx="5705475" cy="1774371"/>
                <wp:effectExtent l="0" t="0" r="28575" b="16510"/>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35EF827E"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134099D0" id="_x0000_s1033"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fJOmaxUCAAAnBAAADgAAAAAAAAAAAAAAAAAuAgAAZHJzL2Uyb0RvYy54bWxQSwECLQAUAAYACAAA&#10;ACEAhA2Lvd0AAAAFAQAADwAAAAAAAAAAAAAAAABvBAAAZHJzL2Rvd25yZXYueG1sUEsFBgAAAAAE&#10;AAQA8wAAAHkFAAAAAA==&#10;">
                <v:textbox>
                  <w:txbxContent>
                    <w:p w14:paraId="35EF827E" w14:textId="77777777" w:rsidR="004E3B7E" w:rsidRPr="004E3B7E" w:rsidRDefault="004E3B7E" w:rsidP="004E3B7E">
                      <w:pPr>
                        <w:spacing w:before="0" w:after="0"/>
                        <w:rPr>
                          <w:lang w:val="en-US"/>
                        </w:rPr>
                      </w:pPr>
                    </w:p>
                  </w:txbxContent>
                </v:textbox>
                <w10:anchorlock/>
              </v:shape>
            </w:pict>
          </mc:Fallback>
        </mc:AlternateContent>
      </w:r>
    </w:p>
    <w:p w14:paraId="1A300C51" w14:textId="77777777" w:rsidR="003C1535" w:rsidRDefault="003C1535">
      <w:pPr>
        <w:spacing w:before="0" w:after="160"/>
        <w:rPr>
          <w:b/>
          <w:bCs/>
        </w:rPr>
      </w:pPr>
      <w:r>
        <w:rPr>
          <w:b/>
          <w:bCs/>
        </w:rPr>
        <w:br w:type="page"/>
      </w:r>
    </w:p>
    <w:p w14:paraId="75663AC6" w14:textId="4527929B" w:rsidR="000A60B7" w:rsidRPr="00085F57" w:rsidRDefault="000A60B7" w:rsidP="00CB2738">
      <w:pPr>
        <w:rPr>
          <w:b/>
          <w:bCs/>
        </w:rPr>
      </w:pPr>
      <w:r w:rsidRPr="00085F57">
        <w:rPr>
          <w:b/>
          <w:bCs/>
        </w:rPr>
        <w:lastRenderedPageBreak/>
        <w:t>Policy 10. West of Stafford</w:t>
      </w:r>
    </w:p>
    <w:p w14:paraId="4CA4DAAF" w14:textId="2115C322" w:rsidR="00085F57" w:rsidRDefault="00085F57" w:rsidP="00CB2738">
      <w:r>
        <w:t>Yes / No</w:t>
      </w:r>
    </w:p>
    <w:p w14:paraId="660F4FAF" w14:textId="1CD650BA" w:rsidR="000A60B7" w:rsidRPr="00085F57" w:rsidRDefault="000A60B7" w:rsidP="00CB2738">
      <w:pPr>
        <w:rPr>
          <w:b/>
          <w:bCs/>
        </w:rPr>
      </w:pPr>
      <w:r w:rsidRPr="00085F57">
        <w:rPr>
          <w:b/>
          <w:bCs/>
        </w:rPr>
        <w:t>Policy 10 Comments</w:t>
      </w:r>
      <w:r w:rsidR="00085F57">
        <w:rPr>
          <w:b/>
          <w:bCs/>
        </w:rPr>
        <w:t>:</w:t>
      </w:r>
    </w:p>
    <w:p w14:paraId="37A23E9B" w14:textId="4A916372" w:rsidR="000A60B7" w:rsidRDefault="004E3B7E" w:rsidP="00CB2738">
      <w:r w:rsidRPr="004E3B7E">
        <w:rPr>
          <w:b/>
          <w:bCs/>
          <w:noProof/>
        </w:rPr>
        <mc:AlternateContent>
          <mc:Choice Requires="wps">
            <w:drawing>
              <wp:inline distT="0" distB="0" distL="0" distR="0" wp14:anchorId="46A0DEE9" wp14:editId="67AEF602">
                <wp:extent cx="5705475" cy="1774371"/>
                <wp:effectExtent l="0" t="0" r="28575" b="16510"/>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61AAF4DF"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46A0DEE9" id="_x0000_s1034"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">
                <v:textbox>
                  <w:txbxContent>
                    <w:p w14:paraId="61AAF4DF" w14:textId="77777777" w:rsidR="004E3B7E" w:rsidRPr="004E3B7E" w:rsidRDefault="004E3B7E" w:rsidP="004E3B7E">
                      <w:pPr>
                        <w:spacing w:before="0" w:after="0"/>
                        <w:rPr>
                          <w:lang w:val="en-US"/>
                        </w:rPr>
                      </w:pPr>
                    </w:p>
                  </w:txbxContent>
                </v:textbox>
                <w10:anchorlock/>
              </v:shape>
            </w:pict>
          </mc:Fallback>
        </mc:AlternateContent>
      </w:r>
    </w:p>
    <w:p w14:paraId="09BBDC13" w14:textId="686D5044" w:rsidR="000A60B7" w:rsidRPr="00085F57" w:rsidRDefault="000A60B7" w:rsidP="00CB2738">
      <w:pPr>
        <w:rPr>
          <w:b/>
          <w:bCs/>
        </w:rPr>
      </w:pPr>
      <w:r w:rsidRPr="00085F57">
        <w:rPr>
          <w:b/>
          <w:bCs/>
        </w:rPr>
        <w:t>Policy 11. Stafford Station Gateway</w:t>
      </w:r>
    </w:p>
    <w:p w14:paraId="1F4DB41C" w14:textId="3598819D" w:rsidR="00085F57" w:rsidRDefault="00085F57" w:rsidP="00CB2738">
      <w:r>
        <w:t>Yes / No</w:t>
      </w:r>
    </w:p>
    <w:p w14:paraId="1FEE55C0" w14:textId="64E3BE78" w:rsidR="000A60B7" w:rsidRPr="00085F57" w:rsidRDefault="000A60B7" w:rsidP="00CB2738">
      <w:pPr>
        <w:rPr>
          <w:b/>
          <w:bCs/>
        </w:rPr>
      </w:pPr>
      <w:r w:rsidRPr="00085F57">
        <w:rPr>
          <w:b/>
          <w:bCs/>
        </w:rPr>
        <w:t>Policy 11 Comments</w:t>
      </w:r>
      <w:r w:rsidR="00085F57">
        <w:rPr>
          <w:b/>
          <w:bCs/>
        </w:rPr>
        <w:t>:</w:t>
      </w:r>
    </w:p>
    <w:p w14:paraId="766E7EAD" w14:textId="5865A06B" w:rsidR="00913026" w:rsidRDefault="004E3B7E" w:rsidP="00CB2738">
      <w:r w:rsidRPr="004E3B7E">
        <w:rPr>
          <w:b/>
          <w:bCs/>
          <w:noProof/>
        </w:rPr>
        <mc:AlternateContent>
          <mc:Choice Requires="wps">
            <w:drawing>
              <wp:inline distT="0" distB="0" distL="0" distR="0" wp14:anchorId="4DC80ED9" wp14:editId="3E20A96E">
                <wp:extent cx="5705475" cy="1774371"/>
                <wp:effectExtent l="0" t="0" r="28575" b="16510"/>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756D0DB6"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4DC80ED9" id="_x0000_s1035"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">
                <v:textbox>
                  <w:txbxContent>
                    <w:p w14:paraId="756D0DB6" w14:textId="77777777" w:rsidR="004E3B7E" w:rsidRPr="004E3B7E" w:rsidRDefault="004E3B7E" w:rsidP="004E3B7E">
                      <w:pPr>
                        <w:spacing w:before="0" w:after="0"/>
                        <w:rPr>
                          <w:lang w:val="en-US"/>
                        </w:rPr>
                      </w:pPr>
                    </w:p>
                  </w:txbxContent>
                </v:textbox>
                <w10:anchorlock/>
              </v:shape>
            </w:pict>
          </mc:Fallback>
        </mc:AlternateContent>
      </w:r>
    </w:p>
    <w:p w14:paraId="1BEE6A23" w14:textId="034486B6" w:rsidR="00913026" w:rsidRPr="00085F57" w:rsidRDefault="00913026" w:rsidP="00085F57">
      <w:pPr>
        <w:spacing w:after="0"/>
        <w:rPr>
          <w:b/>
          <w:bCs/>
        </w:rPr>
      </w:pPr>
      <w:r w:rsidRPr="00085F57">
        <w:rPr>
          <w:b/>
          <w:bCs/>
        </w:rPr>
        <w:t>Policy 12. Other housing and employment land allocations.</w:t>
      </w:r>
    </w:p>
    <w:p w14:paraId="4C5C8E22" w14:textId="2CBD8682" w:rsidR="00913026" w:rsidRPr="00085F57" w:rsidRDefault="00913026" w:rsidP="00085F57">
      <w:pPr>
        <w:spacing w:before="0"/>
      </w:pPr>
      <w:r w:rsidRPr="00085F57">
        <w:t>(</w:t>
      </w:r>
      <w:r w:rsidRPr="00085F57">
        <w:rPr>
          <w:i/>
          <w:iCs/>
        </w:rPr>
        <w:t xml:space="preserve">In your response, please specify which </w:t>
      </w:r>
      <w:proofErr w:type="gramStart"/>
      <w:r w:rsidRPr="00085F57">
        <w:rPr>
          <w:i/>
          <w:iCs/>
        </w:rPr>
        <w:t>particular site</w:t>
      </w:r>
      <w:proofErr w:type="gramEnd"/>
      <w:r w:rsidRPr="00085F57">
        <w:rPr>
          <w:i/>
          <w:iCs/>
        </w:rPr>
        <w:t xml:space="preserve"> you are referring to, if relevant</w:t>
      </w:r>
      <w:r w:rsidRPr="00085F57">
        <w:t>.)</w:t>
      </w:r>
    </w:p>
    <w:p w14:paraId="4949246B" w14:textId="53AEAB19" w:rsidR="00085F57" w:rsidRDefault="00085F57" w:rsidP="00CB2738">
      <w:r>
        <w:t>Yes / No</w:t>
      </w:r>
    </w:p>
    <w:p w14:paraId="5AEA66E2" w14:textId="77777777" w:rsidR="00BF4760" w:rsidRDefault="00BF4760">
      <w:pPr>
        <w:spacing w:before="0" w:after="160"/>
        <w:rPr>
          <w:b/>
          <w:bCs/>
        </w:rPr>
      </w:pPr>
      <w:r>
        <w:rPr>
          <w:b/>
          <w:bCs/>
        </w:rPr>
        <w:br w:type="page"/>
      </w:r>
    </w:p>
    <w:p w14:paraId="4BDD5295" w14:textId="447BC2BB" w:rsidR="00913026" w:rsidRPr="00085F57" w:rsidRDefault="00913026" w:rsidP="00CB2738">
      <w:pPr>
        <w:rPr>
          <w:b/>
          <w:bCs/>
        </w:rPr>
      </w:pPr>
      <w:r w:rsidRPr="00085F57">
        <w:rPr>
          <w:b/>
          <w:bCs/>
        </w:rPr>
        <w:lastRenderedPageBreak/>
        <w:t>Policy 12 Comments:</w:t>
      </w:r>
    </w:p>
    <w:p w14:paraId="02EE96B1" w14:textId="465B84C6" w:rsidR="004000FA" w:rsidRDefault="004E3B7E" w:rsidP="00CB2738">
      <w:r w:rsidRPr="004E3B7E">
        <w:rPr>
          <w:b/>
          <w:bCs/>
          <w:noProof/>
        </w:rPr>
        <mc:AlternateContent>
          <mc:Choice Requires="wps">
            <w:drawing>
              <wp:inline distT="0" distB="0" distL="0" distR="0" wp14:anchorId="40017580" wp14:editId="0610C0B9">
                <wp:extent cx="5705475" cy="1774371"/>
                <wp:effectExtent l="0" t="0" r="28575" b="16510"/>
                <wp:docPr id="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69CB5AF8"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40017580" id="_x0000_s1036"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hQ5o+RUCAAAoBAAADgAAAAAAAAAAAAAAAAAuAgAAZHJzL2Uyb0RvYy54bWxQSwECLQAUAAYACAAA&#10;ACEAhA2Lvd0AAAAFAQAADwAAAAAAAAAAAAAAAABvBAAAZHJzL2Rvd25yZXYueG1sUEsFBgAAAAAE&#10;AAQA8wAAAHkFAAAAAA==&#10;">
                <v:textbox>
                  <w:txbxContent>
                    <w:p w14:paraId="69CB5AF8" w14:textId="77777777" w:rsidR="004E3B7E" w:rsidRPr="004E3B7E" w:rsidRDefault="004E3B7E" w:rsidP="004E3B7E">
                      <w:pPr>
                        <w:spacing w:before="0" w:after="0"/>
                        <w:rPr>
                          <w:lang w:val="en-US"/>
                        </w:rPr>
                      </w:pPr>
                    </w:p>
                  </w:txbxContent>
                </v:textbox>
                <w10:anchorlock/>
              </v:shape>
            </w:pict>
          </mc:Fallback>
        </mc:AlternateContent>
      </w:r>
    </w:p>
    <w:p w14:paraId="230640D7" w14:textId="6EE6CF12" w:rsidR="004000FA" w:rsidRPr="00085F57" w:rsidRDefault="004000FA" w:rsidP="00CB2738">
      <w:pPr>
        <w:rPr>
          <w:b/>
          <w:bCs/>
        </w:rPr>
      </w:pPr>
      <w:r w:rsidRPr="00085F57">
        <w:rPr>
          <w:b/>
          <w:bCs/>
        </w:rPr>
        <w:t>Q5. The Stafford Borough Local Plan 2020 - 2040 proposes to allocate land for Local Green Space and Countryside Enhancement Areas throughout the borough.</w:t>
      </w:r>
    </w:p>
    <w:p w14:paraId="04814DA8" w14:textId="77777777" w:rsidR="004000FA" w:rsidRPr="00085F57" w:rsidRDefault="004000FA" w:rsidP="00CB2738">
      <w:pPr>
        <w:rPr>
          <w:b/>
          <w:bCs/>
        </w:rPr>
      </w:pPr>
      <w:r w:rsidRPr="00085F57">
        <w:rPr>
          <w:b/>
          <w:bCs/>
        </w:rPr>
        <w:t>The policies which relate to these proposals are listed below.</w:t>
      </w:r>
    </w:p>
    <w:p w14:paraId="081F91CF" w14:textId="77777777" w:rsidR="004000FA" w:rsidRPr="00085F57" w:rsidRDefault="004000FA" w:rsidP="00CB2738">
      <w:pPr>
        <w:rPr>
          <w:b/>
          <w:bCs/>
        </w:rPr>
      </w:pPr>
      <w:r w:rsidRPr="00085F57">
        <w:rPr>
          <w:b/>
          <w:bCs/>
        </w:rPr>
        <w:t>Do you agree with the proposed allocations?</w:t>
      </w:r>
    </w:p>
    <w:p w14:paraId="56596212" w14:textId="77777777" w:rsidR="004000FA" w:rsidRPr="004000FA" w:rsidRDefault="004000FA" w:rsidP="00CB2738">
      <w:r w:rsidRPr="004000FA">
        <w:t>Select yes or no for each of the policies and then use the box below each policy to add additional comments.</w:t>
      </w:r>
    </w:p>
    <w:p w14:paraId="2502F512" w14:textId="77777777" w:rsidR="004000FA" w:rsidRPr="004000FA" w:rsidRDefault="004000FA" w:rsidP="00CB2738">
      <w:r w:rsidRPr="004000FA">
        <w:t>Explain your reasoning and add any evidence to justify your response.</w:t>
      </w:r>
    </w:p>
    <w:p w14:paraId="427B506F" w14:textId="77777777" w:rsidR="004000FA" w:rsidRPr="004000FA" w:rsidRDefault="004000FA" w:rsidP="00CB2738">
      <w:r w:rsidRPr="004000FA">
        <w:t>Ensure any comments relate to the policy comment box you are completing.</w:t>
      </w:r>
    </w:p>
    <w:p w14:paraId="4399E757" w14:textId="7025EA26" w:rsidR="004000FA" w:rsidRPr="004000FA" w:rsidRDefault="004000FA" w:rsidP="00CB2738">
      <w:r w:rsidRPr="004000FA">
        <w:t>Loca</w:t>
      </w:r>
      <w:r>
        <w:t>l</w:t>
      </w:r>
      <w:r w:rsidRPr="004000FA">
        <w:t xml:space="preserve"> Plan Preferred Options document reference: Pages 56 to 59 and appendix 2.</w:t>
      </w:r>
    </w:p>
    <w:p w14:paraId="59C663FF" w14:textId="77777777" w:rsidR="004000FA" w:rsidRPr="00085F57" w:rsidRDefault="004000FA" w:rsidP="00085F57">
      <w:pPr>
        <w:spacing w:after="0"/>
        <w:rPr>
          <w:b/>
          <w:bCs/>
        </w:rPr>
      </w:pPr>
      <w:r w:rsidRPr="00085F57">
        <w:rPr>
          <w:b/>
          <w:bCs/>
        </w:rPr>
        <w:t>Policy 13. Local Green Space</w:t>
      </w:r>
    </w:p>
    <w:p w14:paraId="07F48DB6" w14:textId="6FED5684" w:rsidR="004000FA" w:rsidRPr="00085F57" w:rsidRDefault="004000FA" w:rsidP="00085F57">
      <w:pPr>
        <w:spacing w:before="0"/>
        <w:rPr>
          <w:i/>
          <w:iCs/>
        </w:rPr>
      </w:pPr>
      <w:r w:rsidRPr="00085F57">
        <w:rPr>
          <w:i/>
          <w:iCs/>
        </w:rPr>
        <w:t xml:space="preserve">(In your response, please specify which </w:t>
      </w:r>
      <w:proofErr w:type="gramStart"/>
      <w:r w:rsidRPr="00085F57">
        <w:rPr>
          <w:i/>
          <w:iCs/>
        </w:rPr>
        <w:t>particular site</w:t>
      </w:r>
      <w:proofErr w:type="gramEnd"/>
      <w:r w:rsidRPr="00085F57">
        <w:rPr>
          <w:i/>
          <w:iCs/>
        </w:rPr>
        <w:t xml:space="preserve"> you are referring to, if relevant)</w:t>
      </w:r>
    </w:p>
    <w:p w14:paraId="4952A549" w14:textId="23ED025B" w:rsidR="004000FA" w:rsidRDefault="00085F57" w:rsidP="00CB2738">
      <w:r>
        <w:t>Yes / No</w:t>
      </w:r>
    </w:p>
    <w:p w14:paraId="4B68F869" w14:textId="0B9E81A3" w:rsidR="004000FA" w:rsidRPr="00085F57" w:rsidRDefault="004000FA" w:rsidP="00CB2738">
      <w:pPr>
        <w:rPr>
          <w:b/>
          <w:bCs/>
        </w:rPr>
      </w:pPr>
      <w:r w:rsidRPr="00085F57">
        <w:rPr>
          <w:b/>
          <w:bCs/>
        </w:rPr>
        <w:t xml:space="preserve">Policy 13 Comments: </w:t>
      </w:r>
    </w:p>
    <w:p w14:paraId="5AE00961" w14:textId="2CE0C1FF" w:rsidR="004000FA" w:rsidRDefault="004E3B7E" w:rsidP="00CB2738">
      <w:r w:rsidRPr="004E3B7E">
        <w:rPr>
          <w:b/>
          <w:bCs/>
          <w:noProof/>
        </w:rPr>
        <mc:AlternateContent>
          <mc:Choice Requires="wps">
            <w:drawing>
              <wp:inline distT="0" distB="0" distL="0" distR="0" wp14:anchorId="457F15E0" wp14:editId="4BBE31ED">
                <wp:extent cx="5705475" cy="1774371"/>
                <wp:effectExtent l="0" t="0" r="28575" b="16510"/>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25AB45C1"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457F15E0" id="_x0000_s1037"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V7kGDxUCAAAoBAAADgAAAAAAAAAAAAAAAAAuAgAAZHJzL2Uyb0RvYy54bWxQSwECLQAUAAYACAAA&#10;ACEAhA2Lvd0AAAAFAQAADwAAAAAAAAAAAAAAAABvBAAAZHJzL2Rvd25yZXYueG1sUEsFBgAAAAAE&#10;AAQA8wAAAHkFAAAAAA==&#10;">
                <v:textbox>
                  <w:txbxContent>
                    <w:p w14:paraId="25AB45C1" w14:textId="77777777" w:rsidR="004E3B7E" w:rsidRPr="004E3B7E" w:rsidRDefault="004E3B7E" w:rsidP="004E3B7E">
                      <w:pPr>
                        <w:spacing w:before="0" w:after="0"/>
                        <w:rPr>
                          <w:lang w:val="en-US"/>
                        </w:rPr>
                      </w:pPr>
                    </w:p>
                  </w:txbxContent>
                </v:textbox>
                <w10:anchorlock/>
              </v:shape>
            </w:pict>
          </mc:Fallback>
        </mc:AlternateContent>
      </w:r>
    </w:p>
    <w:p w14:paraId="22BA4A44" w14:textId="77777777" w:rsidR="004E3B7E" w:rsidRDefault="004E3B7E">
      <w:pPr>
        <w:spacing w:before="0" w:after="160"/>
        <w:rPr>
          <w:b/>
          <w:bCs/>
        </w:rPr>
      </w:pPr>
      <w:r>
        <w:rPr>
          <w:b/>
          <w:bCs/>
        </w:rPr>
        <w:br w:type="page"/>
      </w:r>
    </w:p>
    <w:p w14:paraId="20E7E0C4" w14:textId="4C743FA4" w:rsidR="004000FA" w:rsidRPr="00085F57" w:rsidRDefault="00ED3E95" w:rsidP="00CB2738">
      <w:pPr>
        <w:rPr>
          <w:b/>
          <w:bCs/>
        </w:rPr>
      </w:pPr>
      <w:r w:rsidRPr="00085F57">
        <w:rPr>
          <w:b/>
          <w:bCs/>
        </w:rPr>
        <w:lastRenderedPageBreak/>
        <w:t>Policy 14. Penk and Sow Countryside Enhancement Area (Stafford Town)</w:t>
      </w:r>
    </w:p>
    <w:p w14:paraId="0BEFF176" w14:textId="75183B4E" w:rsidR="00ED3E95" w:rsidRDefault="00085F57" w:rsidP="00085F57">
      <w:r>
        <w:t>Yes / No</w:t>
      </w:r>
    </w:p>
    <w:p w14:paraId="5633D442" w14:textId="6C56C041" w:rsidR="00ED3E95" w:rsidRPr="00085F57" w:rsidRDefault="00ED3E95" w:rsidP="00CB2738">
      <w:pPr>
        <w:rPr>
          <w:b/>
          <w:bCs/>
        </w:rPr>
      </w:pPr>
      <w:r w:rsidRPr="00085F57">
        <w:rPr>
          <w:b/>
          <w:bCs/>
        </w:rPr>
        <w:t>Policy 14 Comments:</w:t>
      </w:r>
    </w:p>
    <w:p w14:paraId="571A6D1B" w14:textId="39523756" w:rsidR="00ED3E95" w:rsidRDefault="004E3B7E" w:rsidP="00CB2738">
      <w:r w:rsidRPr="004E3B7E">
        <w:rPr>
          <w:b/>
          <w:bCs/>
          <w:noProof/>
        </w:rPr>
        <mc:AlternateContent>
          <mc:Choice Requires="wps">
            <w:drawing>
              <wp:inline distT="0" distB="0" distL="0" distR="0" wp14:anchorId="2221A43A" wp14:editId="5A8E3E31">
                <wp:extent cx="5705475" cy="1774371"/>
                <wp:effectExtent l="0" t="0" r="28575" b="16510"/>
                <wp:docPr id="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6EBF90F7"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2221A43A" id="_x0000_s1038"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">
                <v:textbox>
                  <w:txbxContent>
                    <w:p w14:paraId="6EBF90F7" w14:textId="77777777" w:rsidR="004E3B7E" w:rsidRPr="004E3B7E" w:rsidRDefault="004E3B7E" w:rsidP="004E3B7E">
                      <w:pPr>
                        <w:spacing w:before="0" w:after="0"/>
                        <w:rPr>
                          <w:lang w:val="en-US"/>
                        </w:rPr>
                      </w:pPr>
                    </w:p>
                  </w:txbxContent>
                </v:textbox>
                <w10:anchorlock/>
              </v:shape>
            </w:pict>
          </mc:Fallback>
        </mc:AlternateContent>
      </w:r>
    </w:p>
    <w:p w14:paraId="5A18820A" w14:textId="5DEA811B" w:rsidR="00ED3E95" w:rsidRPr="00085F57" w:rsidRDefault="009137E3" w:rsidP="00CB2738">
      <w:pPr>
        <w:rPr>
          <w:b/>
          <w:bCs/>
        </w:rPr>
      </w:pPr>
      <w:r w:rsidRPr="00085F57">
        <w:rPr>
          <w:b/>
          <w:bCs/>
        </w:rPr>
        <w:t>Policy 15. Stone Countryside Enhancement Area</w:t>
      </w:r>
    </w:p>
    <w:p w14:paraId="471482C3" w14:textId="05FE0D3C" w:rsidR="009137E3" w:rsidRDefault="00085F57" w:rsidP="00CB2738">
      <w:r>
        <w:t>Yes / No</w:t>
      </w:r>
    </w:p>
    <w:p w14:paraId="738EDABF" w14:textId="1D9D0F91" w:rsidR="009137E3" w:rsidRPr="00085F57" w:rsidRDefault="009137E3" w:rsidP="00CB2738">
      <w:pPr>
        <w:rPr>
          <w:b/>
          <w:bCs/>
        </w:rPr>
      </w:pPr>
      <w:r w:rsidRPr="00085F57">
        <w:rPr>
          <w:b/>
          <w:bCs/>
        </w:rPr>
        <w:t>Policy 15 Comments:</w:t>
      </w:r>
    </w:p>
    <w:p w14:paraId="2D6AE6B3" w14:textId="51B3D8B5" w:rsidR="009137E3" w:rsidRDefault="004E3B7E" w:rsidP="00CB2738">
      <w:r w:rsidRPr="004E3B7E">
        <w:rPr>
          <w:b/>
          <w:bCs/>
          <w:noProof/>
        </w:rPr>
        <mc:AlternateContent>
          <mc:Choice Requires="wps">
            <w:drawing>
              <wp:inline distT="0" distB="0" distL="0" distR="0" wp14:anchorId="7B8D702A" wp14:editId="1DF4C9A0">
                <wp:extent cx="5705475" cy="1774371"/>
                <wp:effectExtent l="0" t="0" r="28575" b="16510"/>
                <wp:docPr id="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7ECE698D"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7B8D702A" id="_x0000_s1039"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">
                <v:textbox>
                  <w:txbxContent>
                    <w:p w14:paraId="7ECE698D" w14:textId="77777777" w:rsidR="004E3B7E" w:rsidRPr="004E3B7E" w:rsidRDefault="004E3B7E" w:rsidP="004E3B7E">
                      <w:pPr>
                        <w:spacing w:before="0" w:after="0"/>
                        <w:rPr>
                          <w:lang w:val="en-US"/>
                        </w:rPr>
                      </w:pPr>
                    </w:p>
                  </w:txbxContent>
                </v:textbox>
                <w10:anchorlock/>
              </v:shape>
            </w:pict>
          </mc:Fallback>
        </mc:AlternateContent>
      </w:r>
    </w:p>
    <w:p w14:paraId="066CBB68" w14:textId="145E4872" w:rsidR="009137E3" w:rsidRDefault="009137E3" w:rsidP="00CB2738"/>
    <w:p w14:paraId="2D7AC285" w14:textId="77777777" w:rsidR="00085F57" w:rsidRDefault="00085F57">
      <w:pPr>
        <w:spacing w:before="0" w:after="160"/>
      </w:pPr>
      <w:r>
        <w:br w:type="page"/>
      </w:r>
    </w:p>
    <w:p w14:paraId="000DF1B8" w14:textId="71859A3B" w:rsidR="009137E3" w:rsidRDefault="00967981" w:rsidP="003C1535">
      <w:pPr>
        <w:pStyle w:val="Heading2"/>
      </w:pPr>
      <w:r>
        <w:lastRenderedPageBreak/>
        <w:t>Economy Policies</w:t>
      </w:r>
    </w:p>
    <w:p w14:paraId="4A8F2792" w14:textId="77777777" w:rsidR="00967981" w:rsidRPr="003C1535" w:rsidRDefault="00967981" w:rsidP="00CB2738">
      <w:pPr>
        <w:rPr>
          <w:b/>
          <w:bCs/>
        </w:rPr>
      </w:pPr>
      <w:r w:rsidRPr="003C1535">
        <w:rPr>
          <w:b/>
          <w:bCs/>
        </w:rPr>
        <w:t>The Economy Policies chapter contains policies that seek to protect employment land and support economic growth within the Borough.</w:t>
      </w:r>
    </w:p>
    <w:p w14:paraId="71AFB95F" w14:textId="77777777" w:rsidR="00967981" w:rsidRPr="003C1535" w:rsidRDefault="00967981" w:rsidP="00CB2738">
      <w:pPr>
        <w:rPr>
          <w:b/>
          <w:bCs/>
        </w:rPr>
      </w:pPr>
      <w:r w:rsidRPr="003C1535">
        <w:rPr>
          <w:b/>
          <w:bCs/>
        </w:rPr>
        <w:t>Q6. The local plan seeks to protect previously allocated and designated industrial land and support home working and small-scale employment uses.</w:t>
      </w:r>
    </w:p>
    <w:p w14:paraId="0545C270" w14:textId="77777777" w:rsidR="00967981" w:rsidRPr="003C1535" w:rsidRDefault="00967981" w:rsidP="00CB2738">
      <w:pPr>
        <w:rPr>
          <w:b/>
          <w:bCs/>
        </w:rPr>
      </w:pPr>
      <w:r w:rsidRPr="003C1535">
        <w:rPr>
          <w:b/>
          <w:bCs/>
        </w:rPr>
        <w:t>The relevant policies are: 16, 17 and 18.</w:t>
      </w:r>
    </w:p>
    <w:p w14:paraId="366D03BA" w14:textId="77777777" w:rsidR="00967981" w:rsidRPr="003C1535" w:rsidRDefault="00967981" w:rsidP="00CB2738">
      <w:pPr>
        <w:rPr>
          <w:b/>
          <w:bCs/>
        </w:rPr>
      </w:pPr>
      <w:r w:rsidRPr="003C1535">
        <w:rPr>
          <w:b/>
          <w:bCs/>
        </w:rPr>
        <w:t>Do you agree with these policies?</w:t>
      </w:r>
    </w:p>
    <w:p w14:paraId="6DA8EC52" w14:textId="6DFCC8CE" w:rsidR="00967981" w:rsidRPr="00967981" w:rsidRDefault="003C1535" w:rsidP="00CB2738">
      <w:r>
        <w:t>Yes / No</w:t>
      </w:r>
    </w:p>
    <w:p w14:paraId="047F07B8" w14:textId="15B066AC" w:rsidR="00967981" w:rsidRPr="00967981" w:rsidRDefault="00967981" w:rsidP="00CB2738">
      <w:r w:rsidRPr="00967981">
        <w:t>Select Yes or No and then use the box to add additional comments. If referring to a specific policy, please include the policy number.</w:t>
      </w:r>
    </w:p>
    <w:p w14:paraId="7BD80A87" w14:textId="77777777" w:rsidR="00967981" w:rsidRPr="00967981" w:rsidRDefault="00967981" w:rsidP="00CB2738">
      <w:r w:rsidRPr="00967981">
        <w:t>Explain your reasoning and add any evidence to justify your response.</w:t>
      </w:r>
    </w:p>
    <w:p w14:paraId="153D5F09" w14:textId="77777777" w:rsidR="00967981" w:rsidRPr="00967981" w:rsidRDefault="00967981" w:rsidP="00CB2738">
      <w:r w:rsidRPr="00967981">
        <w:t>Ensure any comments relate to the policy comment box you are completing.</w:t>
      </w:r>
    </w:p>
    <w:p w14:paraId="05E874AA" w14:textId="77777777" w:rsidR="003C1535" w:rsidRDefault="00967981" w:rsidP="00CB2738">
      <w:r w:rsidRPr="00967981">
        <w:t>Local Plan Preferred Options document reference: pages 61 to 65</w:t>
      </w:r>
    </w:p>
    <w:p w14:paraId="353F544B" w14:textId="41D0410D" w:rsidR="00967981" w:rsidRPr="003C1535" w:rsidRDefault="00967981" w:rsidP="00CB2738">
      <w:pPr>
        <w:rPr>
          <w:b/>
          <w:bCs/>
        </w:rPr>
      </w:pPr>
      <w:r w:rsidRPr="003C1535">
        <w:rPr>
          <w:b/>
          <w:bCs/>
        </w:rPr>
        <w:t>Comments:</w:t>
      </w:r>
    </w:p>
    <w:p w14:paraId="30F08E7F" w14:textId="4A154DCC" w:rsidR="00E2700B" w:rsidRDefault="004E3B7E" w:rsidP="00CB2738">
      <w:r w:rsidRPr="004E3B7E">
        <w:rPr>
          <w:b/>
          <w:bCs/>
          <w:noProof/>
        </w:rPr>
        <mc:AlternateContent>
          <mc:Choice Requires="wps">
            <w:drawing>
              <wp:inline distT="0" distB="0" distL="0" distR="0" wp14:anchorId="2E56749C" wp14:editId="52E7C136">
                <wp:extent cx="5705475" cy="1774371"/>
                <wp:effectExtent l="0" t="0" r="28575" b="16510"/>
                <wp:docPr id="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5DF9E3A9"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2E56749C" id="_x0000_s1040"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">
                <v:textbox>
                  <w:txbxContent>
                    <w:p w14:paraId="5DF9E3A9" w14:textId="77777777" w:rsidR="004E3B7E" w:rsidRPr="004E3B7E" w:rsidRDefault="004E3B7E" w:rsidP="004E3B7E">
                      <w:pPr>
                        <w:spacing w:before="0" w:after="0"/>
                        <w:rPr>
                          <w:lang w:val="en-US"/>
                        </w:rPr>
                      </w:pPr>
                    </w:p>
                  </w:txbxContent>
                </v:textbox>
                <w10:anchorlock/>
              </v:shape>
            </w:pict>
          </mc:Fallback>
        </mc:AlternateContent>
      </w:r>
    </w:p>
    <w:p w14:paraId="1C196775" w14:textId="77777777" w:rsidR="00A76938" w:rsidRPr="003C1535" w:rsidRDefault="00A76938" w:rsidP="00CB2738">
      <w:pPr>
        <w:rPr>
          <w:b/>
          <w:bCs/>
        </w:rPr>
      </w:pPr>
      <w:r w:rsidRPr="003C1535">
        <w:rPr>
          <w:b/>
          <w:bCs/>
        </w:rPr>
        <w:t>Q7. The Stafford Borough Plan proposes policies around the town centres uses, agriculture and forestry development, tourism development and canals.</w:t>
      </w:r>
    </w:p>
    <w:p w14:paraId="1C6B372B" w14:textId="77777777" w:rsidR="00A76938" w:rsidRPr="003C1535" w:rsidRDefault="00A76938" w:rsidP="00CB2738">
      <w:pPr>
        <w:rPr>
          <w:b/>
          <w:bCs/>
        </w:rPr>
      </w:pPr>
      <w:r w:rsidRPr="003C1535">
        <w:rPr>
          <w:b/>
          <w:bCs/>
        </w:rPr>
        <w:t>The relevant policies are: 19, 20, 21 and 22.</w:t>
      </w:r>
    </w:p>
    <w:p w14:paraId="4ACD5F6D" w14:textId="77777777" w:rsidR="00A76938" w:rsidRPr="003C1535" w:rsidRDefault="00A76938" w:rsidP="00CB2738">
      <w:pPr>
        <w:rPr>
          <w:b/>
          <w:bCs/>
        </w:rPr>
      </w:pPr>
      <w:r w:rsidRPr="003C1535">
        <w:rPr>
          <w:b/>
          <w:bCs/>
        </w:rPr>
        <w:t>Do you agree with these policies?</w:t>
      </w:r>
    </w:p>
    <w:p w14:paraId="0A8E29C7" w14:textId="031F133E" w:rsidR="00A76938" w:rsidRDefault="003C1535" w:rsidP="00CB2738">
      <w:r>
        <w:t>Yes / No</w:t>
      </w:r>
    </w:p>
    <w:p w14:paraId="68742663" w14:textId="0AE57A0F" w:rsidR="00A76938" w:rsidRPr="00A76938" w:rsidRDefault="00A76938" w:rsidP="00CB2738">
      <w:r w:rsidRPr="00A76938">
        <w:t>Select Yes or No and then use the box below to add additional comments. If referring to a specific policy, please include the policy number.</w:t>
      </w:r>
    </w:p>
    <w:p w14:paraId="2E26517E" w14:textId="77777777" w:rsidR="00A76938" w:rsidRPr="00A76938" w:rsidRDefault="00A76938" w:rsidP="00CB2738">
      <w:r w:rsidRPr="00A76938">
        <w:t>Explain your reasoning and add any evidence to justify your response.</w:t>
      </w:r>
    </w:p>
    <w:p w14:paraId="1C730D33" w14:textId="77777777" w:rsidR="00A76938" w:rsidRPr="00A76938" w:rsidRDefault="00A76938" w:rsidP="00CB2738">
      <w:r w:rsidRPr="00A76938">
        <w:lastRenderedPageBreak/>
        <w:t>Ensure any comments relate to the policy comment box you are completing.</w:t>
      </w:r>
    </w:p>
    <w:p w14:paraId="7018E8EA" w14:textId="77777777" w:rsidR="00A76938" w:rsidRPr="00A76938" w:rsidRDefault="00A76938" w:rsidP="00CB2738">
      <w:r w:rsidRPr="00A76938">
        <w:t>Local Plan Preferred Options document reference: pages 65 to 71</w:t>
      </w:r>
    </w:p>
    <w:p w14:paraId="28052D74" w14:textId="0DF801E5" w:rsidR="00E2700B" w:rsidRPr="003C1535" w:rsidRDefault="00A76938" w:rsidP="00CB2738">
      <w:pPr>
        <w:rPr>
          <w:b/>
          <w:bCs/>
        </w:rPr>
      </w:pPr>
      <w:r w:rsidRPr="003C1535">
        <w:rPr>
          <w:b/>
          <w:bCs/>
        </w:rPr>
        <w:t>Comments:</w:t>
      </w:r>
    </w:p>
    <w:p w14:paraId="7E6D5D8B" w14:textId="0A1453ED" w:rsidR="00EC51E5" w:rsidRDefault="004E3B7E" w:rsidP="00CB2738">
      <w:r w:rsidRPr="004E3B7E">
        <w:rPr>
          <w:b/>
          <w:bCs/>
          <w:noProof/>
        </w:rPr>
        <mc:AlternateContent>
          <mc:Choice Requires="wps">
            <w:drawing>
              <wp:inline distT="0" distB="0" distL="0" distR="0" wp14:anchorId="48E4526F" wp14:editId="1FEC1667">
                <wp:extent cx="5705475" cy="1774371"/>
                <wp:effectExtent l="0" t="0" r="28575" b="16510"/>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5E234670"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48E4526F" id="_x0000_s1041"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">
                <v:textbox>
                  <w:txbxContent>
                    <w:p w14:paraId="5E234670" w14:textId="77777777" w:rsidR="004E3B7E" w:rsidRPr="004E3B7E" w:rsidRDefault="004E3B7E" w:rsidP="004E3B7E">
                      <w:pPr>
                        <w:spacing w:before="0" w:after="0"/>
                        <w:rPr>
                          <w:lang w:val="en-US"/>
                        </w:rPr>
                      </w:pPr>
                    </w:p>
                  </w:txbxContent>
                </v:textbox>
                <w10:anchorlock/>
              </v:shape>
            </w:pict>
          </mc:Fallback>
        </mc:AlternateContent>
      </w:r>
    </w:p>
    <w:p w14:paraId="3C0BE8F2" w14:textId="77777777" w:rsidR="003C1535" w:rsidRDefault="003C1535">
      <w:pPr>
        <w:spacing w:before="0" w:after="160"/>
      </w:pPr>
      <w:r>
        <w:br w:type="page"/>
      </w:r>
    </w:p>
    <w:p w14:paraId="5F45BB39" w14:textId="4BF61EE4" w:rsidR="00EC51E5" w:rsidRDefault="00EC51E5" w:rsidP="003C1535">
      <w:pPr>
        <w:pStyle w:val="Heading2"/>
      </w:pPr>
      <w:r>
        <w:lastRenderedPageBreak/>
        <w:t>Housing Policies</w:t>
      </w:r>
    </w:p>
    <w:p w14:paraId="514D7E1C" w14:textId="28C4949B" w:rsidR="00EC51E5" w:rsidRPr="003C1535" w:rsidRDefault="00EC51E5" w:rsidP="00CB2738">
      <w:pPr>
        <w:rPr>
          <w:b/>
          <w:bCs/>
        </w:rPr>
      </w:pPr>
      <w:r w:rsidRPr="003C1535">
        <w:rPr>
          <w:b/>
          <w:bCs/>
        </w:rPr>
        <w:t>The Housing Policies chapter contains policies that seek to provide for identified need across the borough and support houseowners.</w:t>
      </w:r>
    </w:p>
    <w:p w14:paraId="24EBCD4B" w14:textId="18632FA7" w:rsidR="00EC51E5" w:rsidRPr="003C1535" w:rsidRDefault="00EC51E5" w:rsidP="00CB2738">
      <w:pPr>
        <w:rPr>
          <w:b/>
          <w:bCs/>
        </w:rPr>
      </w:pPr>
      <w:r w:rsidRPr="003C1535">
        <w:rPr>
          <w:b/>
          <w:bCs/>
        </w:rPr>
        <w:t>Q8. The local plan proposed a policy (Policy 23) on affordable housing.</w:t>
      </w:r>
    </w:p>
    <w:p w14:paraId="08F1991F" w14:textId="77777777" w:rsidR="00EC51E5" w:rsidRPr="003C1535" w:rsidRDefault="00EC51E5" w:rsidP="00CB2738">
      <w:pPr>
        <w:rPr>
          <w:b/>
          <w:bCs/>
        </w:rPr>
      </w:pPr>
      <w:r w:rsidRPr="003C1535">
        <w:rPr>
          <w:b/>
          <w:bCs/>
        </w:rPr>
        <w:t>Do you agree with this policy?</w:t>
      </w:r>
    </w:p>
    <w:p w14:paraId="16F0B0D0" w14:textId="367640D7" w:rsidR="00EC51E5" w:rsidRPr="00EC51E5" w:rsidRDefault="003C1535" w:rsidP="00CB2738">
      <w:r>
        <w:t>Yes / No</w:t>
      </w:r>
    </w:p>
    <w:p w14:paraId="2ABBC67F" w14:textId="61824AD1" w:rsidR="00EC51E5" w:rsidRPr="00EC51E5" w:rsidRDefault="00EC51E5" w:rsidP="00CB2738">
      <w:r w:rsidRPr="00EC51E5">
        <w:t>Select yes or no and then use the box below to add additional comments.</w:t>
      </w:r>
    </w:p>
    <w:p w14:paraId="1A3F5631" w14:textId="77777777" w:rsidR="00EC51E5" w:rsidRPr="00EC51E5" w:rsidRDefault="00EC51E5" w:rsidP="00CB2738">
      <w:r w:rsidRPr="00EC51E5">
        <w:t>Explain your reasoning and add any evidence to justify your response.</w:t>
      </w:r>
    </w:p>
    <w:p w14:paraId="76957F4B" w14:textId="77777777" w:rsidR="00EC51E5" w:rsidRPr="00EC51E5" w:rsidRDefault="00EC51E5" w:rsidP="00CB2738">
      <w:r w:rsidRPr="00EC51E5">
        <w:t>Ensure any comments relate to the policy comment box you are completing.</w:t>
      </w:r>
    </w:p>
    <w:p w14:paraId="488F4CDE" w14:textId="77777777" w:rsidR="00EC51E5" w:rsidRPr="00EC51E5" w:rsidRDefault="00EC51E5" w:rsidP="00CB2738">
      <w:r w:rsidRPr="00EC51E5">
        <w:t>Local Plan Preferred Options document reference: pages 74 to 76</w:t>
      </w:r>
    </w:p>
    <w:p w14:paraId="047A5EC6" w14:textId="6BCC484D" w:rsidR="00EC51E5" w:rsidRPr="003C1535" w:rsidRDefault="00EC51E5" w:rsidP="00CB2738">
      <w:pPr>
        <w:rPr>
          <w:b/>
          <w:bCs/>
        </w:rPr>
      </w:pPr>
      <w:r w:rsidRPr="003C1535">
        <w:rPr>
          <w:b/>
          <w:bCs/>
        </w:rPr>
        <w:t>Comments:</w:t>
      </w:r>
    </w:p>
    <w:p w14:paraId="040C7E10" w14:textId="52769AF8" w:rsidR="00EC51E5" w:rsidRDefault="004E3B7E" w:rsidP="00CB2738">
      <w:r w:rsidRPr="004E3B7E">
        <w:rPr>
          <w:b/>
          <w:bCs/>
          <w:noProof/>
        </w:rPr>
        <mc:AlternateContent>
          <mc:Choice Requires="wps">
            <w:drawing>
              <wp:inline distT="0" distB="0" distL="0" distR="0" wp14:anchorId="2B23F928" wp14:editId="3F242278">
                <wp:extent cx="5705475" cy="1774371"/>
                <wp:effectExtent l="0" t="0" r="28575" b="16510"/>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410632CB"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2B23F928" id="_x0000_s1042"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">
                <v:textbox>
                  <w:txbxContent>
                    <w:p w14:paraId="410632CB" w14:textId="77777777" w:rsidR="004E3B7E" w:rsidRPr="004E3B7E" w:rsidRDefault="004E3B7E" w:rsidP="004E3B7E">
                      <w:pPr>
                        <w:spacing w:before="0" w:after="0"/>
                        <w:rPr>
                          <w:lang w:val="en-US"/>
                        </w:rPr>
                      </w:pPr>
                    </w:p>
                  </w:txbxContent>
                </v:textbox>
                <w10:anchorlock/>
              </v:shape>
            </w:pict>
          </mc:Fallback>
        </mc:AlternateContent>
      </w:r>
    </w:p>
    <w:p w14:paraId="5359ABD9" w14:textId="3027DB15" w:rsidR="00EC51E5" w:rsidRPr="003C1535" w:rsidRDefault="00EC51E5" w:rsidP="00CB2738">
      <w:pPr>
        <w:rPr>
          <w:b/>
          <w:bCs/>
        </w:rPr>
      </w:pPr>
      <w:r w:rsidRPr="003C1535">
        <w:rPr>
          <w:b/>
          <w:bCs/>
        </w:rPr>
        <w:t>Q9. The local plan proposes a policy (Policy 30) to help meet identified local need for pitches for Gypsies and Travellers. There are 2 new proposed sites; one near Hopton and the other near Weston.</w:t>
      </w:r>
    </w:p>
    <w:p w14:paraId="72108C13" w14:textId="77777777" w:rsidR="00EC51E5" w:rsidRPr="003C1535" w:rsidRDefault="00EC51E5" w:rsidP="00CB2738">
      <w:pPr>
        <w:rPr>
          <w:b/>
          <w:bCs/>
        </w:rPr>
      </w:pPr>
      <w:r w:rsidRPr="003C1535">
        <w:rPr>
          <w:b/>
          <w:bCs/>
        </w:rPr>
        <w:t>Do you agree with this policy?</w:t>
      </w:r>
    </w:p>
    <w:p w14:paraId="4B9C16DC" w14:textId="504D6C6B" w:rsidR="00EC51E5" w:rsidRPr="00EC51E5" w:rsidRDefault="003C1535" w:rsidP="00CB2738">
      <w:r>
        <w:t>Yes / No</w:t>
      </w:r>
    </w:p>
    <w:p w14:paraId="3E25DC93" w14:textId="1B54689A" w:rsidR="00EC51E5" w:rsidRPr="00EC51E5" w:rsidRDefault="00EC51E5" w:rsidP="00CB2738">
      <w:r w:rsidRPr="00EC51E5">
        <w:t xml:space="preserve">Select yes or no and then use the box below to add additional comments. In your response, please specify which </w:t>
      </w:r>
      <w:proofErr w:type="gramStart"/>
      <w:r w:rsidRPr="00EC51E5">
        <w:t>particular site</w:t>
      </w:r>
      <w:proofErr w:type="gramEnd"/>
      <w:r w:rsidRPr="00EC51E5">
        <w:t xml:space="preserve"> you are referring to, if relevant.</w:t>
      </w:r>
    </w:p>
    <w:p w14:paraId="066D5F49" w14:textId="77777777" w:rsidR="00EC51E5" w:rsidRPr="00EC51E5" w:rsidRDefault="00EC51E5" w:rsidP="00CB2738">
      <w:r w:rsidRPr="00EC51E5">
        <w:t>Explain your reasoning and add any evidence to justify your response.</w:t>
      </w:r>
    </w:p>
    <w:p w14:paraId="231A3DFF" w14:textId="77777777" w:rsidR="00EC51E5" w:rsidRPr="00EC51E5" w:rsidRDefault="00EC51E5" w:rsidP="00CB2738">
      <w:r w:rsidRPr="00EC51E5">
        <w:t>Ensure any comments relate to the policy comment box you are completing.</w:t>
      </w:r>
    </w:p>
    <w:p w14:paraId="017E1CB4" w14:textId="77777777" w:rsidR="00EC51E5" w:rsidRPr="00EC51E5" w:rsidRDefault="00EC51E5" w:rsidP="00CB2738">
      <w:r w:rsidRPr="00EC51E5">
        <w:t>Local Plan Preferred Options document reference: pages 84 to 86</w:t>
      </w:r>
    </w:p>
    <w:p w14:paraId="78688287" w14:textId="77777777" w:rsidR="003C1535" w:rsidRDefault="003C1535">
      <w:pPr>
        <w:spacing w:before="0" w:after="160"/>
        <w:rPr>
          <w:b/>
          <w:bCs/>
        </w:rPr>
      </w:pPr>
      <w:r>
        <w:rPr>
          <w:b/>
          <w:bCs/>
        </w:rPr>
        <w:br w:type="page"/>
      </w:r>
    </w:p>
    <w:p w14:paraId="16FE95A1" w14:textId="71A23F6F" w:rsidR="00EC51E5" w:rsidRPr="003C1535" w:rsidRDefault="00EC51E5" w:rsidP="00CB2738">
      <w:pPr>
        <w:rPr>
          <w:b/>
          <w:bCs/>
        </w:rPr>
      </w:pPr>
      <w:r w:rsidRPr="003C1535">
        <w:rPr>
          <w:b/>
          <w:bCs/>
        </w:rPr>
        <w:lastRenderedPageBreak/>
        <w:t>Comments:</w:t>
      </w:r>
    </w:p>
    <w:p w14:paraId="61CA2E63" w14:textId="40DB3E6C" w:rsidR="00EC51E5" w:rsidRDefault="004E3B7E" w:rsidP="00CB2738">
      <w:r w:rsidRPr="004E3B7E">
        <w:rPr>
          <w:b/>
          <w:bCs/>
          <w:noProof/>
        </w:rPr>
        <mc:AlternateContent>
          <mc:Choice Requires="wps">
            <w:drawing>
              <wp:inline distT="0" distB="0" distL="0" distR="0" wp14:anchorId="35F68C3A" wp14:editId="684B2025">
                <wp:extent cx="5705475" cy="1774371"/>
                <wp:effectExtent l="0" t="0" r="28575" b="16510"/>
                <wp:docPr id="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438EA235"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35F68C3A" id="_x0000_s1043"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">
                <v:textbox>
                  <w:txbxContent>
                    <w:p w14:paraId="438EA235" w14:textId="77777777" w:rsidR="004E3B7E" w:rsidRPr="004E3B7E" w:rsidRDefault="004E3B7E" w:rsidP="004E3B7E">
                      <w:pPr>
                        <w:spacing w:before="0" w:after="0"/>
                        <w:rPr>
                          <w:lang w:val="en-US"/>
                        </w:rPr>
                      </w:pPr>
                    </w:p>
                  </w:txbxContent>
                </v:textbox>
                <w10:anchorlock/>
              </v:shape>
            </w:pict>
          </mc:Fallback>
        </mc:AlternateContent>
      </w:r>
    </w:p>
    <w:p w14:paraId="626FB8B9" w14:textId="77777777" w:rsidR="00EC51E5" w:rsidRPr="003C1535" w:rsidRDefault="00EC51E5" w:rsidP="00CB2738">
      <w:pPr>
        <w:rPr>
          <w:b/>
          <w:bCs/>
        </w:rPr>
      </w:pPr>
      <w:r w:rsidRPr="003C1535">
        <w:rPr>
          <w:b/>
          <w:bCs/>
        </w:rPr>
        <w:t xml:space="preserve">Q10. The local plan proposes policies around homes for life, rural exception sites, new rural dwellings, replacement dwellings, extension of dwellings, residential subdivision and conversion, housing mix and density, residential </w:t>
      </w:r>
      <w:proofErr w:type="gramStart"/>
      <w:r w:rsidRPr="003C1535">
        <w:rPr>
          <w:b/>
          <w:bCs/>
        </w:rPr>
        <w:t>amenity</w:t>
      </w:r>
      <w:proofErr w:type="gramEnd"/>
      <w:r w:rsidRPr="003C1535">
        <w:rPr>
          <w:b/>
          <w:bCs/>
        </w:rPr>
        <w:t xml:space="preserve"> and extension to the curtilage of a dwelling.</w:t>
      </w:r>
    </w:p>
    <w:p w14:paraId="0B9AB81F" w14:textId="77777777" w:rsidR="00EC51E5" w:rsidRPr="003C1535" w:rsidRDefault="00EC51E5" w:rsidP="00CB2738">
      <w:pPr>
        <w:rPr>
          <w:b/>
          <w:bCs/>
        </w:rPr>
      </w:pPr>
      <w:r w:rsidRPr="003C1535">
        <w:rPr>
          <w:b/>
          <w:bCs/>
        </w:rPr>
        <w:t>The relevant policies are: 24, 26, 27, 28, 29, 21, 31, 32 and 33.</w:t>
      </w:r>
    </w:p>
    <w:p w14:paraId="214E9A8B" w14:textId="77777777" w:rsidR="00EC51E5" w:rsidRPr="003C1535" w:rsidRDefault="00EC51E5" w:rsidP="00CB2738">
      <w:pPr>
        <w:rPr>
          <w:b/>
          <w:bCs/>
        </w:rPr>
      </w:pPr>
      <w:r w:rsidRPr="003C1535">
        <w:rPr>
          <w:b/>
          <w:bCs/>
        </w:rPr>
        <w:t>Do you agree with these policies?</w:t>
      </w:r>
    </w:p>
    <w:p w14:paraId="537B5478" w14:textId="0A6C0AC2" w:rsidR="00EC51E5" w:rsidRPr="003C1535" w:rsidRDefault="003C1535" w:rsidP="00CB2738">
      <w:pPr>
        <w:rPr>
          <w:b/>
          <w:bCs/>
        </w:rPr>
      </w:pPr>
      <w:r w:rsidRPr="003C1535">
        <w:rPr>
          <w:b/>
          <w:bCs/>
        </w:rPr>
        <w:t>Yes / No</w:t>
      </w:r>
    </w:p>
    <w:p w14:paraId="3D64534A" w14:textId="709933A3" w:rsidR="00EC51E5" w:rsidRPr="00EC51E5" w:rsidRDefault="00EC51E5" w:rsidP="00CB2738">
      <w:r w:rsidRPr="00EC51E5">
        <w:t>Select yes or no and then use the box below to add additional comments. If referring to a specific policy, please include the policy number.</w:t>
      </w:r>
    </w:p>
    <w:p w14:paraId="31E8CCFE" w14:textId="77777777" w:rsidR="00EC51E5" w:rsidRPr="00EC51E5" w:rsidRDefault="00EC51E5" w:rsidP="00CB2738">
      <w:r w:rsidRPr="00EC51E5">
        <w:t>Explain your reasoning and add any evidence to justify your response.</w:t>
      </w:r>
    </w:p>
    <w:p w14:paraId="4D17FF10" w14:textId="77777777" w:rsidR="00EC51E5" w:rsidRPr="00EC51E5" w:rsidRDefault="00EC51E5" w:rsidP="00CB2738">
      <w:r w:rsidRPr="00EC51E5">
        <w:t>Ensure any comments relate to the policy comment box you are completing.</w:t>
      </w:r>
    </w:p>
    <w:p w14:paraId="314F676C" w14:textId="13B9F6BB" w:rsidR="00EC51E5" w:rsidRPr="00EC51E5" w:rsidRDefault="00EC51E5" w:rsidP="00CB2738">
      <w:r>
        <w:t>L</w:t>
      </w:r>
      <w:r w:rsidRPr="00EC51E5">
        <w:t>ocal Plan Preferred Options document reference: pages 73 to 89</w:t>
      </w:r>
    </w:p>
    <w:p w14:paraId="6E445D5E" w14:textId="5593950D" w:rsidR="00EC51E5" w:rsidRPr="003C1535" w:rsidRDefault="00EC51E5" w:rsidP="00CB2738">
      <w:pPr>
        <w:rPr>
          <w:b/>
          <w:bCs/>
        </w:rPr>
      </w:pPr>
      <w:r w:rsidRPr="003C1535">
        <w:rPr>
          <w:b/>
          <w:bCs/>
        </w:rPr>
        <w:t>Comments:</w:t>
      </w:r>
    </w:p>
    <w:p w14:paraId="19C9F090" w14:textId="6DCCCE8C" w:rsidR="00EC51E5" w:rsidRDefault="004E3B7E" w:rsidP="00CB2738">
      <w:r w:rsidRPr="004E3B7E">
        <w:rPr>
          <w:b/>
          <w:bCs/>
          <w:noProof/>
        </w:rPr>
        <mc:AlternateContent>
          <mc:Choice Requires="wps">
            <w:drawing>
              <wp:inline distT="0" distB="0" distL="0" distR="0" wp14:anchorId="651CCBBD" wp14:editId="0C753C14">
                <wp:extent cx="5705475" cy="1774371"/>
                <wp:effectExtent l="0" t="0" r="28575" b="16510"/>
                <wp:docPr id="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74371"/>
                        </a:xfrm>
                        <a:prstGeom prst="rect">
                          <a:avLst/>
                        </a:prstGeom>
                        <a:solidFill>
                          <a:srgbClr val="FFFFFF"/>
                        </a:solidFill>
                        <a:ln w="9525">
                          <a:solidFill>
                            <a:srgbClr val="000000"/>
                          </a:solidFill>
                          <a:miter lim="800000"/>
                          <a:headEnd/>
                          <a:tailEnd/>
                        </a:ln>
                      </wps:spPr>
                      <wps:txbx>
                        <w:txbxContent>
                          <w:p w14:paraId="581EF190"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651CCBBD" id="_x0000_s1044" type="#_x0000_t202" alt="&quot;&quot;" style="width:449.25pt;height:1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">
                <v:textbox>
                  <w:txbxContent>
                    <w:p w14:paraId="581EF190" w14:textId="77777777" w:rsidR="004E3B7E" w:rsidRPr="004E3B7E" w:rsidRDefault="004E3B7E" w:rsidP="004E3B7E">
                      <w:pPr>
                        <w:spacing w:before="0" w:after="0"/>
                        <w:rPr>
                          <w:lang w:val="en-US"/>
                        </w:rPr>
                      </w:pPr>
                    </w:p>
                  </w:txbxContent>
                </v:textbox>
                <w10:anchorlock/>
              </v:shape>
            </w:pict>
          </mc:Fallback>
        </mc:AlternateContent>
      </w:r>
    </w:p>
    <w:p w14:paraId="51DF8C73" w14:textId="77777777" w:rsidR="003C1535" w:rsidRDefault="003C1535">
      <w:pPr>
        <w:spacing w:before="0" w:after="160"/>
      </w:pPr>
      <w:r>
        <w:br w:type="page"/>
      </w:r>
    </w:p>
    <w:p w14:paraId="6FE8B7F7" w14:textId="1A4E88B7" w:rsidR="00EC51E5" w:rsidRDefault="00EC51E5" w:rsidP="003C1535">
      <w:pPr>
        <w:pStyle w:val="Heading2"/>
      </w:pPr>
      <w:r>
        <w:lastRenderedPageBreak/>
        <w:t>Design and Infrastructure Policies</w:t>
      </w:r>
    </w:p>
    <w:p w14:paraId="55E8A175" w14:textId="77777777" w:rsidR="00EC51E5" w:rsidRPr="003C1535" w:rsidRDefault="00EC51E5" w:rsidP="00CB2738">
      <w:pPr>
        <w:rPr>
          <w:b/>
          <w:bCs/>
        </w:rPr>
      </w:pPr>
      <w:r w:rsidRPr="003C1535">
        <w:rPr>
          <w:b/>
          <w:bCs/>
        </w:rPr>
        <w:t>Q11. The design and infrastructure chapter contains policies on urban design general principles, architectural and landscape design, infrastructure to support new development, electronic communications, protecting community facilities and renewable and low carbon energy.</w:t>
      </w:r>
    </w:p>
    <w:p w14:paraId="48AECA97" w14:textId="77777777" w:rsidR="00EC51E5" w:rsidRPr="003C1535" w:rsidRDefault="00EC51E5" w:rsidP="00CB2738">
      <w:pPr>
        <w:rPr>
          <w:b/>
          <w:bCs/>
        </w:rPr>
      </w:pPr>
      <w:r w:rsidRPr="003C1535">
        <w:rPr>
          <w:b/>
          <w:bCs/>
        </w:rPr>
        <w:t>The relevant policies are: 34, 25, 36, 37, 38, 39 and 40.</w:t>
      </w:r>
    </w:p>
    <w:p w14:paraId="0D1DEEFF" w14:textId="77777777" w:rsidR="00EC51E5" w:rsidRPr="003C1535" w:rsidRDefault="00EC51E5" w:rsidP="00CB2738">
      <w:pPr>
        <w:rPr>
          <w:b/>
          <w:bCs/>
        </w:rPr>
      </w:pPr>
      <w:r w:rsidRPr="003C1535">
        <w:rPr>
          <w:b/>
          <w:bCs/>
        </w:rPr>
        <w:t>Do you agree with these policies?</w:t>
      </w:r>
    </w:p>
    <w:p w14:paraId="09B43593" w14:textId="06FCC37D" w:rsidR="00EC51E5" w:rsidRPr="00EC51E5" w:rsidRDefault="003C1535" w:rsidP="00CB2738">
      <w:r>
        <w:t>Yes / No</w:t>
      </w:r>
    </w:p>
    <w:p w14:paraId="6177F5CF" w14:textId="7F213707" w:rsidR="00EC51E5" w:rsidRPr="00EC51E5" w:rsidRDefault="00EC51E5" w:rsidP="00CB2738">
      <w:r w:rsidRPr="00EC51E5">
        <w:t xml:space="preserve"> Select yes or no and then use the box below to add additional comments. If referring to a specific policy, please include the policy number.</w:t>
      </w:r>
    </w:p>
    <w:p w14:paraId="5F95EC63" w14:textId="77777777" w:rsidR="00EC51E5" w:rsidRPr="00EC51E5" w:rsidRDefault="00EC51E5" w:rsidP="00CB2738">
      <w:r w:rsidRPr="00EC51E5">
        <w:t>Explain your reasoning and add any evidence to justify your response.</w:t>
      </w:r>
    </w:p>
    <w:p w14:paraId="655C5380" w14:textId="77777777" w:rsidR="00EC51E5" w:rsidRPr="00EC51E5" w:rsidRDefault="00EC51E5" w:rsidP="00CB2738">
      <w:r w:rsidRPr="00EC51E5">
        <w:t>Ensure any comments relate to the policy comment box you are completing.</w:t>
      </w:r>
    </w:p>
    <w:p w14:paraId="6385A4B5" w14:textId="77777777" w:rsidR="00EC51E5" w:rsidRPr="00EC51E5" w:rsidRDefault="00EC51E5" w:rsidP="00CB2738">
      <w:r w:rsidRPr="00EC51E5">
        <w:t>Local Plan Preferred Options document reference: Pages 91 to 99.</w:t>
      </w:r>
    </w:p>
    <w:p w14:paraId="7F125F69" w14:textId="1EAF5F2E" w:rsidR="00EC51E5" w:rsidRPr="003C1535" w:rsidRDefault="00EC51E5" w:rsidP="00CB2738">
      <w:pPr>
        <w:rPr>
          <w:b/>
          <w:bCs/>
        </w:rPr>
      </w:pPr>
      <w:r w:rsidRPr="003C1535">
        <w:rPr>
          <w:b/>
          <w:bCs/>
        </w:rPr>
        <w:t>Comments:</w:t>
      </w:r>
    </w:p>
    <w:p w14:paraId="48E33556" w14:textId="327AFA89" w:rsidR="00EC51E5" w:rsidRDefault="004E3B7E" w:rsidP="00CB2738">
      <w:r w:rsidRPr="004E3B7E">
        <w:rPr>
          <w:b/>
          <w:bCs/>
          <w:noProof/>
        </w:rPr>
        <mc:AlternateContent>
          <mc:Choice Requires="wps">
            <w:drawing>
              <wp:inline distT="0" distB="0" distL="0" distR="0" wp14:anchorId="32EA1CC2" wp14:editId="088E74B5">
                <wp:extent cx="5705475" cy="4419600"/>
                <wp:effectExtent l="0" t="0" r="28575" b="19050"/>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19600"/>
                        </a:xfrm>
                        <a:prstGeom prst="rect">
                          <a:avLst/>
                        </a:prstGeom>
                        <a:solidFill>
                          <a:srgbClr val="FFFFFF"/>
                        </a:solidFill>
                        <a:ln w="9525">
                          <a:solidFill>
                            <a:srgbClr val="000000"/>
                          </a:solidFill>
                          <a:miter lim="800000"/>
                          <a:headEnd/>
                          <a:tailEnd/>
                        </a:ln>
                      </wps:spPr>
                      <wps:txbx>
                        <w:txbxContent>
                          <w:p w14:paraId="6F96BD99"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32EA1CC2" id="_x0000_s1045" type="#_x0000_t202" alt="&quot;&quot;" style="width:449.2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Q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">
                <v:textbox>
                  <w:txbxContent>
                    <w:p w14:paraId="6F96BD99" w14:textId="77777777" w:rsidR="004E3B7E" w:rsidRPr="004E3B7E" w:rsidRDefault="004E3B7E" w:rsidP="004E3B7E">
                      <w:pPr>
                        <w:spacing w:before="0" w:after="0"/>
                        <w:rPr>
                          <w:lang w:val="en-US"/>
                        </w:rPr>
                      </w:pPr>
                    </w:p>
                  </w:txbxContent>
                </v:textbox>
                <w10:anchorlock/>
              </v:shape>
            </w:pict>
          </mc:Fallback>
        </mc:AlternateContent>
      </w:r>
    </w:p>
    <w:p w14:paraId="7B51A5D6" w14:textId="732EFF98" w:rsidR="00EC51E5" w:rsidRDefault="00EC51E5" w:rsidP="003C1535">
      <w:pPr>
        <w:pStyle w:val="Heading2"/>
      </w:pPr>
      <w:r>
        <w:lastRenderedPageBreak/>
        <w:t>Environment Policies</w:t>
      </w:r>
    </w:p>
    <w:p w14:paraId="7FEA36F0" w14:textId="6CDE0BD9" w:rsidR="00EC51E5" w:rsidRPr="003C1535" w:rsidRDefault="00EC51E5" w:rsidP="00CB2738">
      <w:pPr>
        <w:rPr>
          <w:b/>
          <w:bCs/>
        </w:rPr>
      </w:pPr>
      <w:r w:rsidRPr="003C1535">
        <w:rPr>
          <w:b/>
          <w:bCs/>
        </w:rPr>
        <w:t>Q12. The environment policies chapter contains policies on the historic environment, flood risk, sustainable drainage, landscapes, Cannock Chase Area of Outstanding Natural Beauty (AONB), Green and blue infrastructure network, biodiversity, Special Areas of Conservation (SAC), Trees, Pollution and Air Quality.</w:t>
      </w:r>
    </w:p>
    <w:p w14:paraId="6590D535" w14:textId="77777777" w:rsidR="00EC51E5" w:rsidRPr="003C1535" w:rsidRDefault="00EC51E5" w:rsidP="00CB2738">
      <w:pPr>
        <w:rPr>
          <w:b/>
          <w:bCs/>
        </w:rPr>
      </w:pPr>
      <w:r w:rsidRPr="003C1535">
        <w:rPr>
          <w:b/>
          <w:bCs/>
        </w:rPr>
        <w:t>The relevant policies are: 31, 42, 43, 44, 45, 46, 47, 48, 49, 50 and 51.</w:t>
      </w:r>
    </w:p>
    <w:p w14:paraId="22A95900" w14:textId="77777777" w:rsidR="00EC51E5" w:rsidRPr="003C1535" w:rsidRDefault="00EC51E5" w:rsidP="00CB2738">
      <w:pPr>
        <w:rPr>
          <w:b/>
          <w:bCs/>
        </w:rPr>
      </w:pPr>
      <w:r w:rsidRPr="003C1535">
        <w:rPr>
          <w:b/>
          <w:bCs/>
        </w:rPr>
        <w:t>Do you agree with these policies?</w:t>
      </w:r>
    </w:p>
    <w:p w14:paraId="114B8E8B" w14:textId="5EA163FE" w:rsidR="00EC51E5" w:rsidRPr="00EC51E5" w:rsidRDefault="003C1535" w:rsidP="00CB2738">
      <w:r>
        <w:t>Yes / No</w:t>
      </w:r>
    </w:p>
    <w:p w14:paraId="1AA8337B" w14:textId="38A96548" w:rsidR="00EC51E5" w:rsidRPr="00EC51E5" w:rsidRDefault="00EC51E5" w:rsidP="00CB2738">
      <w:r w:rsidRPr="00EC51E5">
        <w:t>Select yes or no and then use the box below to add additional comments. If referring to a specific policy, please include the policy number.</w:t>
      </w:r>
    </w:p>
    <w:p w14:paraId="3CACA100" w14:textId="77777777" w:rsidR="00EC51E5" w:rsidRPr="00EC51E5" w:rsidRDefault="00EC51E5" w:rsidP="00CB2738">
      <w:r w:rsidRPr="00EC51E5">
        <w:t>Explain your reasoning and add any evidence to justify your response.</w:t>
      </w:r>
    </w:p>
    <w:p w14:paraId="099568E3" w14:textId="77777777" w:rsidR="00EC51E5" w:rsidRPr="00EC51E5" w:rsidRDefault="00EC51E5" w:rsidP="00CB2738">
      <w:r w:rsidRPr="00EC51E5">
        <w:t>Ensure any comments relate to the policy comment box you are completing.</w:t>
      </w:r>
    </w:p>
    <w:p w14:paraId="5938B1E4" w14:textId="77777777" w:rsidR="00EC51E5" w:rsidRPr="00EC51E5" w:rsidRDefault="00EC51E5" w:rsidP="00CB2738">
      <w:r w:rsidRPr="00EC51E5">
        <w:t>Local Plan Preferred Options document reference: Pages 101 to 119.</w:t>
      </w:r>
    </w:p>
    <w:p w14:paraId="36FB0D37" w14:textId="28A8F811" w:rsidR="00EC51E5" w:rsidRPr="003C1535" w:rsidRDefault="00EC51E5" w:rsidP="00CB2738">
      <w:pPr>
        <w:rPr>
          <w:b/>
          <w:bCs/>
        </w:rPr>
      </w:pPr>
      <w:r w:rsidRPr="003C1535">
        <w:rPr>
          <w:b/>
          <w:bCs/>
        </w:rPr>
        <w:t>Comments:</w:t>
      </w:r>
    </w:p>
    <w:p w14:paraId="7541674F" w14:textId="36B2AA1E" w:rsidR="00EC51E5" w:rsidRDefault="004E3B7E" w:rsidP="00CB2738">
      <w:r w:rsidRPr="004E3B7E">
        <w:rPr>
          <w:b/>
          <w:bCs/>
          <w:noProof/>
        </w:rPr>
        <mc:AlternateContent>
          <mc:Choice Requires="wps">
            <w:drawing>
              <wp:inline distT="0" distB="0" distL="0" distR="0" wp14:anchorId="7F3516C3" wp14:editId="5C1FED86">
                <wp:extent cx="5705475" cy="4419600"/>
                <wp:effectExtent l="0" t="0" r="28575" b="19050"/>
                <wp:docPr id="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19600"/>
                        </a:xfrm>
                        <a:prstGeom prst="rect">
                          <a:avLst/>
                        </a:prstGeom>
                        <a:solidFill>
                          <a:srgbClr val="FFFFFF"/>
                        </a:solidFill>
                        <a:ln w="9525">
                          <a:solidFill>
                            <a:srgbClr val="000000"/>
                          </a:solidFill>
                          <a:miter lim="800000"/>
                          <a:headEnd/>
                          <a:tailEnd/>
                        </a:ln>
                      </wps:spPr>
                      <wps:txbx>
                        <w:txbxContent>
                          <w:p w14:paraId="6DE75769"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7F3516C3" id="_x0000_s1046" type="#_x0000_t202" alt="&quot;&quot;" style="width:449.2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eV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">
                <v:textbox>
                  <w:txbxContent>
                    <w:p w14:paraId="6DE75769" w14:textId="77777777" w:rsidR="004E3B7E" w:rsidRPr="004E3B7E" w:rsidRDefault="004E3B7E" w:rsidP="004E3B7E">
                      <w:pPr>
                        <w:spacing w:before="0" w:after="0"/>
                        <w:rPr>
                          <w:lang w:val="en-US"/>
                        </w:rPr>
                      </w:pPr>
                    </w:p>
                  </w:txbxContent>
                </v:textbox>
                <w10:anchorlock/>
              </v:shape>
            </w:pict>
          </mc:Fallback>
        </mc:AlternateContent>
      </w:r>
    </w:p>
    <w:p w14:paraId="280FE108" w14:textId="78FC56CC" w:rsidR="00EC51E5" w:rsidRDefault="003C1535" w:rsidP="003C1535">
      <w:pPr>
        <w:pStyle w:val="Heading2"/>
      </w:pPr>
      <w:r>
        <w:br w:type="page"/>
      </w:r>
      <w:r w:rsidR="00EC51E5">
        <w:lastRenderedPageBreak/>
        <w:t>Connections</w:t>
      </w:r>
    </w:p>
    <w:p w14:paraId="07A4D548" w14:textId="78CB3DD4" w:rsidR="00EC51E5" w:rsidRPr="003C1535" w:rsidRDefault="00EC51E5" w:rsidP="00CB2738">
      <w:pPr>
        <w:rPr>
          <w:b/>
          <w:bCs/>
        </w:rPr>
      </w:pPr>
      <w:r w:rsidRPr="003C1535">
        <w:rPr>
          <w:b/>
          <w:bCs/>
        </w:rPr>
        <w:t>Q13. The connections policies chapter contains policies on transport and parking standards.</w:t>
      </w:r>
    </w:p>
    <w:p w14:paraId="0A976DA8" w14:textId="77777777" w:rsidR="00EC51E5" w:rsidRPr="003C1535" w:rsidRDefault="00EC51E5" w:rsidP="00CB2738">
      <w:pPr>
        <w:rPr>
          <w:b/>
          <w:bCs/>
        </w:rPr>
      </w:pPr>
      <w:r w:rsidRPr="003C1535">
        <w:rPr>
          <w:b/>
          <w:bCs/>
        </w:rPr>
        <w:t>The relevant policies are: 52 and 53</w:t>
      </w:r>
    </w:p>
    <w:p w14:paraId="09B37D0B" w14:textId="77777777" w:rsidR="00EC51E5" w:rsidRPr="003C1535" w:rsidRDefault="00EC51E5" w:rsidP="00CB2738">
      <w:pPr>
        <w:rPr>
          <w:b/>
          <w:bCs/>
        </w:rPr>
      </w:pPr>
      <w:r w:rsidRPr="003C1535">
        <w:rPr>
          <w:b/>
          <w:bCs/>
        </w:rPr>
        <w:t>Do you agree with these policies?</w:t>
      </w:r>
    </w:p>
    <w:p w14:paraId="3A26B6F8" w14:textId="4E59F79C" w:rsidR="00EC51E5" w:rsidRPr="00EC51E5" w:rsidRDefault="003C1535" w:rsidP="00CB2738">
      <w:r>
        <w:t>Yes / No</w:t>
      </w:r>
    </w:p>
    <w:p w14:paraId="7A462946" w14:textId="55E691AD" w:rsidR="00EC51E5" w:rsidRPr="00EC51E5" w:rsidRDefault="00EC51E5" w:rsidP="00CB2738">
      <w:r w:rsidRPr="00EC51E5">
        <w:t>Select yes or no and then use the box below to add additional comments. If referring to a specific policy, please include the policy number.</w:t>
      </w:r>
    </w:p>
    <w:p w14:paraId="51382DCF" w14:textId="77777777" w:rsidR="00EC51E5" w:rsidRPr="00EC51E5" w:rsidRDefault="00EC51E5" w:rsidP="00CB2738">
      <w:r w:rsidRPr="00EC51E5">
        <w:t>Explain your reasoning and add any evidence to justify your response.</w:t>
      </w:r>
    </w:p>
    <w:p w14:paraId="52327DDA" w14:textId="77777777" w:rsidR="00EC51E5" w:rsidRPr="00EC51E5" w:rsidRDefault="00EC51E5" w:rsidP="00CB2738">
      <w:r w:rsidRPr="00EC51E5">
        <w:t>Ensure any comments relate to the policy comment box you are completing.</w:t>
      </w:r>
    </w:p>
    <w:p w14:paraId="4EAD27AA" w14:textId="77777777" w:rsidR="00EC51E5" w:rsidRPr="00EC51E5" w:rsidRDefault="00EC51E5" w:rsidP="00CB2738">
      <w:r w:rsidRPr="00EC51E5">
        <w:t>Local Plan Preferred Options document reference: Pages 121 to 124.</w:t>
      </w:r>
    </w:p>
    <w:p w14:paraId="2F900B27" w14:textId="020FDDB1" w:rsidR="00EC51E5" w:rsidRPr="003C1535" w:rsidRDefault="00EC51E5" w:rsidP="00CB2738">
      <w:pPr>
        <w:rPr>
          <w:b/>
          <w:bCs/>
        </w:rPr>
      </w:pPr>
      <w:r w:rsidRPr="003C1535">
        <w:rPr>
          <w:b/>
          <w:bCs/>
        </w:rPr>
        <w:t>Comments:</w:t>
      </w:r>
    </w:p>
    <w:p w14:paraId="35B88626" w14:textId="27685AC9" w:rsidR="00EC51E5" w:rsidRDefault="004E3B7E" w:rsidP="00CB2738">
      <w:r w:rsidRPr="004E3B7E">
        <w:rPr>
          <w:b/>
          <w:bCs/>
          <w:noProof/>
        </w:rPr>
        <mc:AlternateContent>
          <mc:Choice Requires="wps">
            <w:drawing>
              <wp:inline distT="0" distB="0" distL="0" distR="0" wp14:anchorId="696FA589" wp14:editId="4FE824DA">
                <wp:extent cx="5705475" cy="4419600"/>
                <wp:effectExtent l="0" t="0" r="28575" b="19050"/>
                <wp:docPr id="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19600"/>
                        </a:xfrm>
                        <a:prstGeom prst="rect">
                          <a:avLst/>
                        </a:prstGeom>
                        <a:solidFill>
                          <a:srgbClr val="FFFFFF"/>
                        </a:solidFill>
                        <a:ln w="9525">
                          <a:solidFill>
                            <a:srgbClr val="000000"/>
                          </a:solidFill>
                          <a:miter lim="800000"/>
                          <a:headEnd/>
                          <a:tailEnd/>
                        </a:ln>
                      </wps:spPr>
                      <wps:txbx>
                        <w:txbxContent>
                          <w:p w14:paraId="5A0389EC"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696FA589" id="_x0000_s1047" type="#_x0000_t202" alt="&quot;&quot;" style="width:449.2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">
                <v:textbox>
                  <w:txbxContent>
                    <w:p w14:paraId="5A0389EC" w14:textId="77777777" w:rsidR="004E3B7E" w:rsidRPr="004E3B7E" w:rsidRDefault="004E3B7E" w:rsidP="004E3B7E">
                      <w:pPr>
                        <w:spacing w:before="0" w:after="0"/>
                        <w:rPr>
                          <w:lang w:val="en-US"/>
                        </w:rPr>
                      </w:pPr>
                    </w:p>
                  </w:txbxContent>
                </v:textbox>
                <w10:anchorlock/>
              </v:shape>
            </w:pict>
          </mc:Fallback>
        </mc:AlternateContent>
      </w:r>
    </w:p>
    <w:p w14:paraId="1419DA35" w14:textId="3ED4D2E9" w:rsidR="00EC51E5" w:rsidRDefault="00EC51E5" w:rsidP="00CB2738"/>
    <w:p w14:paraId="2E758759" w14:textId="7EA9DE01" w:rsidR="00EC51E5" w:rsidRDefault="00EC51E5" w:rsidP="003C1535">
      <w:pPr>
        <w:pStyle w:val="Heading2"/>
      </w:pPr>
      <w:r>
        <w:lastRenderedPageBreak/>
        <w:t>Evidence Base</w:t>
      </w:r>
    </w:p>
    <w:p w14:paraId="7A8391AD" w14:textId="77777777" w:rsidR="00EC51E5" w:rsidRPr="003C1535" w:rsidRDefault="00EC51E5" w:rsidP="00CB2738">
      <w:pPr>
        <w:rPr>
          <w:b/>
          <w:bCs/>
        </w:rPr>
      </w:pPr>
      <w:r w:rsidRPr="003C1535">
        <w:rPr>
          <w:b/>
          <w:bCs/>
        </w:rPr>
        <w:t>To support the Local Plan 2020-2040 an evidence base has been produced.</w:t>
      </w:r>
    </w:p>
    <w:p w14:paraId="3EBE18DF" w14:textId="6ABD15CE" w:rsidR="00EC51E5" w:rsidRPr="003C1535" w:rsidRDefault="00EC51E5" w:rsidP="00CB2738">
      <w:pPr>
        <w:rPr>
          <w:b/>
          <w:bCs/>
        </w:rPr>
      </w:pPr>
      <w:r w:rsidRPr="003C1535">
        <w:rPr>
          <w:b/>
          <w:bCs/>
        </w:rPr>
        <w:t>The evidence base is available to view on our website</w:t>
      </w:r>
      <w:r w:rsidR="00BF4760">
        <w:rPr>
          <w:b/>
          <w:bCs/>
        </w:rPr>
        <w:t xml:space="preserve"> here</w:t>
      </w:r>
      <w:r w:rsidRPr="003C1535">
        <w:rPr>
          <w:b/>
          <w:bCs/>
        </w:rPr>
        <w:t xml:space="preserve">: </w:t>
      </w:r>
      <w:hyperlink r:id="rId12" w:history="1">
        <w:r w:rsidRPr="003C1535">
          <w:rPr>
            <w:rStyle w:val="Hyperlink"/>
            <w:rFonts w:cs="Arial"/>
            <w:b/>
            <w:bCs/>
            <w:szCs w:val="24"/>
          </w:rPr>
          <w:t>www.staffordbc.gov.uk/new-lp-2020-2040-evidence-base</w:t>
        </w:r>
      </w:hyperlink>
      <w:r w:rsidRPr="003C1535">
        <w:rPr>
          <w:b/>
          <w:bCs/>
        </w:rPr>
        <w:t xml:space="preserve"> </w:t>
      </w:r>
    </w:p>
    <w:p w14:paraId="1DCCF30A" w14:textId="669C18F2" w:rsidR="00EC51E5" w:rsidRPr="003C1535" w:rsidRDefault="00EC51E5" w:rsidP="00CB2738">
      <w:pPr>
        <w:rPr>
          <w:b/>
          <w:bCs/>
        </w:rPr>
      </w:pPr>
      <w:r w:rsidRPr="003C1535">
        <w:rPr>
          <w:b/>
          <w:bCs/>
        </w:rPr>
        <w:t xml:space="preserve"> Q14. Have we considered all relevant studies and reports as part of our local plan?</w:t>
      </w:r>
    </w:p>
    <w:p w14:paraId="025C3D57" w14:textId="3597C2EA" w:rsidR="00EC51E5" w:rsidRPr="003C1535" w:rsidRDefault="003C1535" w:rsidP="00CB2738">
      <w:pPr>
        <w:rPr>
          <w:b/>
          <w:bCs/>
        </w:rPr>
      </w:pPr>
      <w:r w:rsidRPr="003C1535">
        <w:rPr>
          <w:b/>
          <w:bCs/>
        </w:rPr>
        <w:t>Yes / No</w:t>
      </w:r>
    </w:p>
    <w:p w14:paraId="27A9E616" w14:textId="2843C3F3" w:rsidR="00EC51E5" w:rsidRPr="00EC51E5" w:rsidRDefault="00EC51E5" w:rsidP="00CB2738">
      <w:r w:rsidRPr="00EC51E5">
        <w:t>Select yes or no and then use the box below to add additional comments.</w:t>
      </w:r>
    </w:p>
    <w:p w14:paraId="7DEA288D" w14:textId="77777777" w:rsidR="00EC51E5" w:rsidRPr="00EC51E5" w:rsidRDefault="00EC51E5" w:rsidP="00CB2738">
      <w:r w:rsidRPr="00EC51E5">
        <w:t>Explain your reasoning and add any evidence to justify your response.</w:t>
      </w:r>
    </w:p>
    <w:p w14:paraId="1AE7767D" w14:textId="77777777" w:rsidR="00EC51E5" w:rsidRPr="00EC51E5" w:rsidRDefault="00EC51E5" w:rsidP="00CB2738">
      <w:r w:rsidRPr="00EC51E5">
        <w:t>Ensure any comments relate to the policy comment box you are completing.</w:t>
      </w:r>
    </w:p>
    <w:p w14:paraId="799F1F26" w14:textId="1B3FAF14" w:rsidR="00EC51E5" w:rsidRPr="003C1535" w:rsidRDefault="00EC51E5" w:rsidP="00CB2738">
      <w:pPr>
        <w:rPr>
          <w:b/>
          <w:bCs/>
        </w:rPr>
      </w:pPr>
      <w:r w:rsidRPr="003C1535">
        <w:rPr>
          <w:b/>
          <w:bCs/>
        </w:rPr>
        <w:t>Comments:</w:t>
      </w:r>
    </w:p>
    <w:p w14:paraId="752C4E5B" w14:textId="36EEE308" w:rsidR="00EC51E5" w:rsidRDefault="004E3B7E" w:rsidP="00CB2738">
      <w:r w:rsidRPr="004E3B7E">
        <w:rPr>
          <w:b/>
          <w:bCs/>
          <w:noProof/>
        </w:rPr>
        <mc:AlternateContent>
          <mc:Choice Requires="wps">
            <w:drawing>
              <wp:inline distT="0" distB="0" distL="0" distR="0" wp14:anchorId="05886BB2" wp14:editId="17DAA866">
                <wp:extent cx="5705475" cy="1447800"/>
                <wp:effectExtent l="0" t="0" r="28575" b="19050"/>
                <wp:docPr id="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47800"/>
                        </a:xfrm>
                        <a:prstGeom prst="rect">
                          <a:avLst/>
                        </a:prstGeom>
                        <a:solidFill>
                          <a:srgbClr val="FFFFFF"/>
                        </a:solidFill>
                        <a:ln w="9525">
                          <a:solidFill>
                            <a:srgbClr val="000000"/>
                          </a:solidFill>
                          <a:miter lim="800000"/>
                          <a:headEnd/>
                          <a:tailEnd/>
                        </a:ln>
                      </wps:spPr>
                      <wps:txbx>
                        <w:txbxContent>
                          <w:p w14:paraId="6E0DFC5E"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05886BB2" id="_x0000_s1048" type="#_x0000_t202" alt="&quot;&quot;" style="width:449.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">
                <v:textbox>
                  <w:txbxContent>
                    <w:p w14:paraId="6E0DFC5E" w14:textId="77777777" w:rsidR="004E3B7E" w:rsidRPr="004E3B7E" w:rsidRDefault="004E3B7E" w:rsidP="004E3B7E">
                      <w:pPr>
                        <w:spacing w:before="0" w:after="0"/>
                        <w:rPr>
                          <w:lang w:val="en-US"/>
                        </w:rPr>
                      </w:pPr>
                    </w:p>
                  </w:txbxContent>
                </v:textbox>
                <w10:anchorlock/>
              </v:shape>
            </w:pict>
          </mc:Fallback>
        </mc:AlternateContent>
      </w:r>
    </w:p>
    <w:p w14:paraId="62FEB0BB" w14:textId="2BCCB2D1" w:rsidR="00EC51E5" w:rsidRPr="003C1535" w:rsidRDefault="00EC51E5" w:rsidP="00CB2738">
      <w:pPr>
        <w:rPr>
          <w:b/>
          <w:bCs/>
        </w:rPr>
      </w:pPr>
      <w:r w:rsidRPr="003C1535">
        <w:rPr>
          <w:b/>
          <w:bCs/>
        </w:rPr>
        <w:t>Q15. Do you think there is any further evidence required?</w:t>
      </w:r>
    </w:p>
    <w:p w14:paraId="50A5F8F5" w14:textId="5EFD0CD4" w:rsidR="00EC51E5" w:rsidRPr="003C1535" w:rsidRDefault="003C1535" w:rsidP="00CB2738">
      <w:pPr>
        <w:rPr>
          <w:b/>
          <w:bCs/>
        </w:rPr>
      </w:pPr>
      <w:r w:rsidRPr="003C1535">
        <w:rPr>
          <w:b/>
          <w:bCs/>
        </w:rPr>
        <w:t>Yes / No</w:t>
      </w:r>
    </w:p>
    <w:p w14:paraId="0A4CA34D" w14:textId="2CE20592" w:rsidR="00EC51E5" w:rsidRPr="00EC51E5" w:rsidRDefault="00EC51E5" w:rsidP="00CB2738">
      <w:r w:rsidRPr="00EC51E5">
        <w:t>Select yes or no and then use the box below to add additional comments.</w:t>
      </w:r>
    </w:p>
    <w:p w14:paraId="5579FA8F" w14:textId="77777777" w:rsidR="00EC51E5" w:rsidRPr="00EC51E5" w:rsidRDefault="00EC51E5" w:rsidP="00CB2738">
      <w:r w:rsidRPr="00EC51E5">
        <w:t>If you think additional evidence is needed, please state what you think should be added and explain your reasoning.</w:t>
      </w:r>
    </w:p>
    <w:p w14:paraId="3D5ACDBD" w14:textId="77777777" w:rsidR="00EC51E5" w:rsidRPr="00EC51E5" w:rsidRDefault="00EC51E5" w:rsidP="00CB2738">
      <w:r w:rsidRPr="00EC51E5">
        <w:t>Ensure any comments relate to the policy comment box you are completing.</w:t>
      </w:r>
    </w:p>
    <w:p w14:paraId="4D78268E" w14:textId="2CBB179C" w:rsidR="00EC51E5" w:rsidRPr="003C1535" w:rsidRDefault="00EC51E5" w:rsidP="00CB2738">
      <w:pPr>
        <w:rPr>
          <w:b/>
          <w:bCs/>
        </w:rPr>
      </w:pPr>
      <w:r w:rsidRPr="003C1535">
        <w:rPr>
          <w:b/>
          <w:bCs/>
        </w:rPr>
        <w:t>Comments:</w:t>
      </w:r>
    </w:p>
    <w:p w14:paraId="208595ED" w14:textId="01564E67" w:rsidR="00EC51E5" w:rsidRDefault="004E3B7E" w:rsidP="00CB2738">
      <w:r w:rsidRPr="004E3B7E">
        <w:rPr>
          <w:b/>
          <w:bCs/>
          <w:noProof/>
        </w:rPr>
        <mc:AlternateContent>
          <mc:Choice Requires="wps">
            <w:drawing>
              <wp:inline distT="0" distB="0" distL="0" distR="0" wp14:anchorId="670A7419" wp14:editId="3A7B056E">
                <wp:extent cx="5705475" cy="1447800"/>
                <wp:effectExtent l="0" t="0" r="28575" b="19050"/>
                <wp:docPr id="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47800"/>
                        </a:xfrm>
                        <a:prstGeom prst="rect">
                          <a:avLst/>
                        </a:prstGeom>
                        <a:solidFill>
                          <a:srgbClr val="FFFFFF"/>
                        </a:solidFill>
                        <a:ln w="9525">
                          <a:solidFill>
                            <a:srgbClr val="000000"/>
                          </a:solidFill>
                          <a:miter lim="800000"/>
                          <a:headEnd/>
                          <a:tailEnd/>
                        </a:ln>
                      </wps:spPr>
                      <wps:txbx>
                        <w:txbxContent>
                          <w:p w14:paraId="4AFA59DD"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670A7419" id="_x0000_s1049" type="#_x0000_t202" alt="&quot;&quot;" style="width:449.2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">
                <v:textbox>
                  <w:txbxContent>
                    <w:p w14:paraId="4AFA59DD" w14:textId="77777777" w:rsidR="004E3B7E" w:rsidRPr="004E3B7E" w:rsidRDefault="004E3B7E" w:rsidP="004E3B7E">
                      <w:pPr>
                        <w:spacing w:before="0" w:after="0"/>
                        <w:rPr>
                          <w:lang w:val="en-US"/>
                        </w:rPr>
                      </w:pPr>
                    </w:p>
                  </w:txbxContent>
                </v:textbox>
                <w10:anchorlock/>
              </v:shape>
            </w:pict>
          </mc:Fallback>
        </mc:AlternateContent>
      </w:r>
    </w:p>
    <w:p w14:paraId="5A005AFD" w14:textId="2A1CEAD2" w:rsidR="00EC51E5" w:rsidRDefault="00EC51E5" w:rsidP="003C1535">
      <w:pPr>
        <w:pStyle w:val="Heading2"/>
      </w:pPr>
      <w:r>
        <w:lastRenderedPageBreak/>
        <w:t>General Comments</w:t>
      </w:r>
    </w:p>
    <w:p w14:paraId="32695447" w14:textId="46261359" w:rsidR="00EC51E5" w:rsidRDefault="00EC51E5" w:rsidP="00CB2738">
      <w:r w:rsidRPr="00EC51E5">
        <w:t>If you have any further comments to make on the Local Plan Preferred Options document and evidence base, please use the box below.</w:t>
      </w:r>
    </w:p>
    <w:p w14:paraId="3DC11EE4" w14:textId="62D35700" w:rsidR="00EC51E5" w:rsidRDefault="004E3B7E" w:rsidP="00EC51E5">
      <w:pPr>
        <w:rPr>
          <w:rFonts w:cs="Arial"/>
          <w:b/>
          <w:bCs/>
          <w:szCs w:val="24"/>
        </w:rPr>
      </w:pPr>
      <w:r w:rsidRPr="004E3B7E">
        <w:rPr>
          <w:b/>
          <w:bCs/>
          <w:noProof/>
        </w:rPr>
        <mc:AlternateContent>
          <mc:Choice Requires="wps">
            <w:drawing>
              <wp:inline distT="0" distB="0" distL="0" distR="0" wp14:anchorId="60BD8120" wp14:editId="1C8C2587">
                <wp:extent cx="5705475" cy="5018315"/>
                <wp:effectExtent l="0" t="0" r="28575" b="11430"/>
                <wp:docPr id="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018315"/>
                        </a:xfrm>
                        <a:prstGeom prst="rect">
                          <a:avLst/>
                        </a:prstGeom>
                        <a:solidFill>
                          <a:srgbClr val="FFFFFF"/>
                        </a:solidFill>
                        <a:ln w="9525">
                          <a:solidFill>
                            <a:srgbClr val="000000"/>
                          </a:solidFill>
                          <a:miter lim="800000"/>
                          <a:headEnd/>
                          <a:tailEnd/>
                        </a:ln>
                      </wps:spPr>
                      <wps:txbx>
                        <w:txbxContent>
                          <w:p w14:paraId="52104F75" w14:textId="77777777" w:rsidR="004E3B7E" w:rsidRPr="004E3B7E" w:rsidRDefault="004E3B7E" w:rsidP="004E3B7E">
                            <w:pPr>
                              <w:spacing w:before="0" w:after="0"/>
                              <w:rPr>
                                <w:lang w:val="en-US"/>
                              </w:rPr>
                            </w:pPr>
                          </w:p>
                        </w:txbxContent>
                      </wps:txbx>
                      <wps:bodyPr rot="0" vert="horz" wrap="square" lIns="91440" tIns="45720" rIns="91440" bIns="45720" anchor="t" anchorCtr="0">
                        <a:noAutofit/>
                      </wps:bodyPr>
                    </wps:wsp>
                  </a:graphicData>
                </a:graphic>
              </wp:inline>
            </w:drawing>
          </mc:Choice>
          <mc:Fallback>
            <w:pict>
              <v:shape w14:anchorId="60BD8120" id="_x0000_s1050" type="#_x0000_t202" alt="&quot;&quot;" style="width:449.25pt;height:3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oRFwIAACgEAAAOAAAAZHJzL2Uyb0RvYy54bWysU1+P0zAMf0fiO0R5Z23HynbVutOxYwjp&#10;+CPd8QHSNF0j0jgk2drx6XHS3m7A8YLIQ2THzs/2z/b6eugUOQrrJOiSZrOUEqE51FLvS/r1Yfdq&#10;R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">
                <v:textbox>
                  <w:txbxContent>
                    <w:p w14:paraId="52104F75" w14:textId="77777777" w:rsidR="004E3B7E" w:rsidRPr="004E3B7E" w:rsidRDefault="004E3B7E" w:rsidP="004E3B7E">
                      <w:pPr>
                        <w:spacing w:before="0" w:after="0"/>
                        <w:rPr>
                          <w:lang w:val="en-US"/>
                        </w:rPr>
                      </w:pPr>
                    </w:p>
                  </w:txbxContent>
                </v:textbox>
                <w10:anchorlock/>
              </v:shape>
            </w:pict>
          </mc:Fallback>
        </mc:AlternateContent>
      </w:r>
    </w:p>
    <w:p w14:paraId="15BE8A29" w14:textId="5F9D0D9F" w:rsidR="003C1535" w:rsidRDefault="003C1535" w:rsidP="00EC51E5">
      <w:pPr>
        <w:rPr>
          <w:rFonts w:cs="Arial"/>
          <w:b/>
          <w:bCs/>
          <w:szCs w:val="24"/>
        </w:rPr>
      </w:pPr>
      <w:r>
        <w:rPr>
          <w:rFonts w:cs="Arial"/>
          <w:szCs w:val="24"/>
        </w:rPr>
        <w:t xml:space="preserve">If you need further space to add comments, please add pages to the end of the consultation form and reference which question you are answering. </w:t>
      </w:r>
    </w:p>
    <w:p w14:paraId="018194A1" w14:textId="518DAF16" w:rsidR="00EC51E5" w:rsidRPr="00D125DF" w:rsidRDefault="00EC51E5" w:rsidP="003F7029">
      <w:pPr>
        <w:rPr>
          <w:rFonts w:cs="Arial"/>
          <w:b/>
          <w:bCs/>
          <w:color w:val="762057"/>
          <w:sz w:val="28"/>
          <w:szCs w:val="28"/>
        </w:rPr>
      </w:pPr>
      <w:r w:rsidRPr="00D125DF">
        <w:rPr>
          <w:rFonts w:cs="Arial"/>
          <w:b/>
          <w:bCs/>
          <w:color w:val="762057"/>
          <w:sz w:val="28"/>
          <w:szCs w:val="28"/>
        </w:rPr>
        <w:t>Thank you for taking the time to complete this consultation form.</w:t>
      </w:r>
    </w:p>
    <w:p w14:paraId="5D94C8FB" w14:textId="6E42BE0A" w:rsidR="003C1535" w:rsidRPr="003C1535" w:rsidRDefault="003C1535" w:rsidP="00EC51E5">
      <w:pPr>
        <w:rPr>
          <w:rFonts w:cs="Arial"/>
          <w:szCs w:val="24"/>
        </w:rPr>
      </w:pPr>
      <w:r w:rsidRPr="003C1535">
        <w:rPr>
          <w:rFonts w:cs="Arial"/>
          <w:szCs w:val="24"/>
        </w:rPr>
        <w:t>Completed forms can be submitted by email</w:t>
      </w:r>
      <w:r>
        <w:rPr>
          <w:rFonts w:cs="Arial"/>
          <w:szCs w:val="24"/>
        </w:rPr>
        <w:t xml:space="preserve"> to</w:t>
      </w:r>
      <w:r w:rsidR="003F7029">
        <w:rPr>
          <w:rFonts w:cs="Arial"/>
          <w:szCs w:val="24"/>
        </w:rPr>
        <w:t xml:space="preserve">: </w:t>
      </w:r>
      <w:hyperlink r:id="rId13" w:history="1">
        <w:r w:rsidR="003F7029" w:rsidRPr="00450F47">
          <w:rPr>
            <w:rStyle w:val="Hyperlink"/>
            <w:rFonts w:cs="Arial"/>
            <w:szCs w:val="24"/>
          </w:rPr>
          <w:t>strategicplanningconsultations@staffordbc.gov.uk</w:t>
        </w:r>
      </w:hyperlink>
      <w:r w:rsidR="003F7029">
        <w:rPr>
          <w:rFonts w:cs="Arial"/>
          <w:szCs w:val="24"/>
        </w:rPr>
        <w:t xml:space="preserve"> </w:t>
      </w:r>
    </w:p>
    <w:p w14:paraId="68E96316" w14:textId="7B848C16" w:rsidR="003C1535" w:rsidRDefault="003C1535" w:rsidP="00EC51E5">
      <w:pPr>
        <w:rPr>
          <w:rFonts w:cs="Arial"/>
          <w:szCs w:val="24"/>
        </w:rPr>
      </w:pPr>
      <w:r w:rsidRPr="003C1535">
        <w:rPr>
          <w:rFonts w:cs="Arial"/>
          <w:szCs w:val="24"/>
        </w:rPr>
        <w:t>Or return</w:t>
      </w:r>
      <w:r w:rsidR="003F7029">
        <w:rPr>
          <w:rFonts w:cs="Arial"/>
          <w:szCs w:val="24"/>
        </w:rPr>
        <w:t>ed</w:t>
      </w:r>
      <w:r w:rsidRPr="003C1535">
        <w:rPr>
          <w:rFonts w:cs="Arial"/>
          <w:szCs w:val="24"/>
        </w:rPr>
        <w:t xml:space="preserve"> via post to</w:t>
      </w:r>
      <w:r w:rsidR="003F7029">
        <w:rPr>
          <w:rFonts w:cs="Arial"/>
          <w:szCs w:val="24"/>
        </w:rPr>
        <w:t xml:space="preserve">: </w:t>
      </w:r>
      <w:r w:rsidR="003F7029" w:rsidRPr="003F7029">
        <w:rPr>
          <w:rFonts w:cs="Arial"/>
          <w:szCs w:val="24"/>
        </w:rPr>
        <w:t xml:space="preserve">Strategic Planning </w:t>
      </w:r>
      <w:r w:rsidR="003F7029">
        <w:rPr>
          <w:rFonts w:cs="Arial"/>
          <w:szCs w:val="24"/>
        </w:rPr>
        <w:t>and</w:t>
      </w:r>
      <w:r w:rsidR="003F7029" w:rsidRPr="003F7029">
        <w:rPr>
          <w:rFonts w:cs="Arial"/>
          <w:szCs w:val="24"/>
        </w:rPr>
        <w:t xml:space="preserve"> Placemaking, Stafford Borough Council, Civic Centre, Riverside, Stafford, ST16 3AQ</w:t>
      </w:r>
    </w:p>
    <w:p w14:paraId="15345CB8" w14:textId="0583CAAF" w:rsidR="00D37151" w:rsidRPr="003C1535" w:rsidRDefault="00D37151" w:rsidP="00EC51E5">
      <w:pPr>
        <w:rPr>
          <w:rFonts w:cs="Arial"/>
          <w:szCs w:val="24"/>
        </w:rPr>
      </w:pPr>
      <w:r>
        <w:rPr>
          <w:rFonts w:cs="Arial"/>
          <w:szCs w:val="24"/>
        </w:rPr>
        <w:t>The consultation closes at 12 noon on Monday 12 December 2022</w:t>
      </w:r>
      <w:r w:rsidR="00983E3F">
        <w:rPr>
          <w:rFonts w:cs="Arial"/>
          <w:szCs w:val="24"/>
        </w:rPr>
        <w:t>, comments received after this date may not be considered.</w:t>
      </w:r>
    </w:p>
    <w:sectPr w:rsidR="00D37151" w:rsidRPr="003C153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E3D5" w14:textId="77777777" w:rsidR="0076517E" w:rsidRDefault="0076517E" w:rsidP="004859F3">
      <w:pPr>
        <w:spacing w:before="0" w:after="0" w:line="240" w:lineRule="auto"/>
      </w:pPr>
      <w:r>
        <w:separator/>
      </w:r>
    </w:p>
  </w:endnote>
  <w:endnote w:type="continuationSeparator" w:id="0">
    <w:p w14:paraId="22CF4247" w14:textId="77777777" w:rsidR="0076517E" w:rsidRDefault="0076517E" w:rsidP="004859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73114"/>
      <w:docPartObj>
        <w:docPartGallery w:val="Page Numbers (Bottom of Page)"/>
        <w:docPartUnique/>
      </w:docPartObj>
    </w:sdtPr>
    <w:sdtEndPr>
      <w:rPr>
        <w:noProof/>
      </w:rPr>
    </w:sdtEndPr>
    <w:sdtContent>
      <w:p w14:paraId="61CE80FD" w14:textId="3B7A5F39" w:rsidR="004859F3" w:rsidRDefault="004859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4C463B" w14:textId="77777777" w:rsidR="004859F3" w:rsidRDefault="00485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FD08" w14:textId="77777777" w:rsidR="0076517E" w:rsidRDefault="0076517E" w:rsidP="004859F3">
      <w:pPr>
        <w:spacing w:before="0" w:after="0" w:line="240" w:lineRule="auto"/>
      </w:pPr>
      <w:r>
        <w:separator/>
      </w:r>
    </w:p>
  </w:footnote>
  <w:footnote w:type="continuationSeparator" w:id="0">
    <w:p w14:paraId="4B658177" w14:textId="77777777" w:rsidR="0076517E" w:rsidRDefault="0076517E" w:rsidP="004859F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A95"/>
    <w:multiLevelType w:val="hybridMultilevel"/>
    <w:tmpl w:val="B9E4052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156754"/>
    <w:multiLevelType w:val="hybridMultilevel"/>
    <w:tmpl w:val="9A2285AC"/>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02A3D"/>
    <w:multiLevelType w:val="hybridMultilevel"/>
    <w:tmpl w:val="1C66C7B4"/>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6486B"/>
    <w:multiLevelType w:val="hybridMultilevel"/>
    <w:tmpl w:val="F2C883A2"/>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80BD1"/>
    <w:multiLevelType w:val="hybridMultilevel"/>
    <w:tmpl w:val="D598B1F8"/>
    <w:lvl w:ilvl="0" w:tplc="64AEE5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50CD4"/>
    <w:multiLevelType w:val="hybridMultilevel"/>
    <w:tmpl w:val="4776C7C0"/>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C633F"/>
    <w:multiLevelType w:val="hybridMultilevel"/>
    <w:tmpl w:val="E534B716"/>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706D44"/>
    <w:multiLevelType w:val="hybridMultilevel"/>
    <w:tmpl w:val="62D0277E"/>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793FB5"/>
    <w:multiLevelType w:val="hybridMultilevel"/>
    <w:tmpl w:val="337EF10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DC5877"/>
    <w:multiLevelType w:val="hybridMultilevel"/>
    <w:tmpl w:val="4FF6175A"/>
    <w:lvl w:ilvl="0" w:tplc="64AEE54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7C73BDD"/>
    <w:multiLevelType w:val="hybridMultilevel"/>
    <w:tmpl w:val="9C16A638"/>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0279E"/>
    <w:multiLevelType w:val="hybridMultilevel"/>
    <w:tmpl w:val="0C1AB988"/>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D3A14"/>
    <w:multiLevelType w:val="hybridMultilevel"/>
    <w:tmpl w:val="A4B43290"/>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134CC"/>
    <w:multiLevelType w:val="hybridMultilevel"/>
    <w:tmpl w:val="679C4656"/>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B1520"/>
    <w:multiLevelType w:val="hybridMultilevel"/>
    <w:tmpl w:val="350C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57FD6"/>
    <w:multiLevelType w:val="hybridMultilevel"/>
    <w:tmpl w:val="6436EBE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EF2891"/>
    <w:multiLevelType w:val="hybridMultilevel"/>
    <w:tmpl w:val="FC18E3A6"/>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5E2F"/>
    <w:multiLevelType w:val="hybridMultilevel"/>
    <w:tmpl w:val="DCA6873E"/>
    <w:lvl w:ilvl="0" w:tplc="64AEE5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D761B"/>
    <w:multiLevelType w:val="hybridMultilevel"/>
    <w:tmpl w:val="5BB4A554"/>
    <w:lvl w:ilvl="0" w:tplc="64AEE5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A5A95"/>
    <w:multiLevelType w:val="hybridMultilevel"/>
    <w:tmpl w:val="14509E5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873335">
    <w:abstractNumId w:val="18"/>
  </w:num>
  <w:num w:numId="2" w16cid:durableId="1232815482">
    <w:abstractNumId w:val="9"/>
  </w:num>
  <w:num w:numId="3" w16cid:durableId="1521041482">
    <w:abstractNumId w:val="4"/>
  </w:num>
  <w:num w:numId="4" w16cid:durableId="674113793">
    <w:abstractNumId w:val="17"/>
  </w:num>
  <w:num w:numId="5" w16cid:durableId="1492793404">
    <w:abstractNumId w:val="19"/>
  </w:num>
  <w:num w:numId="6" w16cid:durableId="204828290">
    <w:abstractNumId w:val="13"/>
  </w:num>
  <w:num w:numId="7" w16cid:durableId="261691277">
    <w:abstractNumId w:val="15"/>
  </w:num>
  <w:num w:numId="8" w16cid:durableId="233589711">
    <w:abstractNumId w:val="2"/>
  </w:num>
  <w:num w:numId="9" w16cid:durableId="1154564377">
    <w:abstractNumId w:val="8"/>
  </w:num>
  <w:num w:numId="10" w16cid:durableId="1076702718">
    <w:abstractNumId w:val="12"/>
  </w:num>
  <w:num w:numId="11" w16cid:durableId="1680617729">
    <w:abstractNumId w:val="5"/>
  </w:num>
  <w:num w:numId="12" w16cid:durableId="1746953073">
    <w:abstractNumId w:val="16"/>
  </w:num>
  <w:num w:numId="13" w16cid:durableId="1560633028">
    <w:abstractNumId w:val="0"/>
  </w:num>
  <w:num w:numId="14" w16cid:durableId="371806013">
    <w:abstractNumId w:val="3"/>
  </w:num>
  <w:num w:numId="15" w16cid:durableId="1590382548">
    <w:abstractNumId w:val="1"/>
  </w:num>
  <w:num w:numId="16" w16cid:durableId="900167738">
    <w:abstractNumId w:val="11"/>
  </w:num>
  <w:num w:numId="17" w16cid:durableId="746729614">
    <w:abstractNumId w:val="6"/>
  </w:num>
  <w:num w:numId="18" w16cid:durableId="927076677">
    <w:abstractNumId w:val="10"/>
  </w:num>
  <w:num w:numId="19" w16cid:durableId="537938235">
    <w:abstractNumId w:val="7"/>
  </w:num>
  <w:num w:numId="20" w16cid:durableId="1252010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2"/>
    <w:rsid w:val="00085F57"/>
    <w:rsid w:val="000A60B7"/>
    <w:rsid w:val="000B599D"/>
    <w:rsid w:val="000D0C89"/>
    <w:rsid w:val="00243EE6"/>
    <w:rsid w:val="00256ECF"/>
    <w:rsid w:val="00290729"/>
    <w:rsid w:val="003C1535"/>
    <w:rsid w:val="003C2BD5"/>
    <w:rsid w:val="003D1E78"/>
    <w:rsid w:val="003F7029"/>
    <w:rsid w:val="004000FA"/>
    <w:rsid w:val="004859F3"/>
    <w:rsid w:val="004E3B7E"/>
    <w:rsid w:val="0050209E"/>
    <w:rsid w:val="00543068"/>
    <w:rsid w:val="005507B2"/>
    <w:rsid w:val="00584C80"/>
    <w:rsid w:val="006B16FB"/>
    <w:rsid w:val="006E41AE"/>
    <w:rsid w:val="00761DBA"/>
    <w:rsid w:val="0076517E"/>
    <w:rsid w:val="007A3463"/>
    <w:rsid w:val="007B343E"/>
    <w:rsid w:val="007C06A1"/>
    <w:rsid w:val="008A564D"/>
    <w:rsid w:val="008B3CBB"/>
    <w:rsid w:val="008D3F76"/>
    <w:rsid w:val="008E1342"/>
    <w:rsid w:val="0090336A"/>
    <w:rsid w:val="00913026"/>
    <w:rsid w:val="009137E3"/>
    <w:rsid w:val="009170B9"/>
    <w:rsid w:val="00967981"/>
    <w:rsid w:val="00983E3F"/>
    <w:rsid w:val="00A76938"/>
    <w:rsid w:val="00B06DC1"/>
    <w:rsid w:val="00BD1B01"/>
    <w:rsid w:val="00BF4760"/>
    <w:rsid w:val="00CA32B1"/>
    <w:rsid w:val="00CB2738"/>
    <w:rsid w:val="00CD0157"/>
    <w:rsid w:val="00D125DF"/>
    <w:rsid w:val="00D37151"/>
    <w:rsid w:val="00D6405B"/>
    <w:rsid w:val="00D94A1A"/>
    <w:rsid w:val="00DB7639"/>
    <w:rsid w:val="00DD427E"/>
    <w:rsid w:val="00E051AA"/>
    <w:rsid w:val="00E17AB9"/>
    <w:rsid w:val="00E2700B"/>
    <w:rsid w:val="00EA5005"/>
    <w:rsid w:val="00EC51E5"/>
    <w:rsid w:val="00ED3E95"/>
    <w:rsid w:val="00F2105E"/>
    <w:rsid w:val="00F72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847F"/>
  <w15:chartTrackingRefBased/>
  <w15:docId w15:val="{00D05D2B-993E-41AF-9AD8-FE3970E3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38"/>
    <w:pPr>
      <w:spacing w:before="240" w:after="240"/>
    </w:pPr>
    <w:rPr>
      <w:rFonts w:ascii="Arial" w:hAnsi="Arial"/>
      <w:sz w:val="24"/>
    </w:rPr>
  </w:style>
  <w:style w:type="paragraph" w:styleId="Heading1">
    <w:name w:val="heading 1"/>
    <w:basedOn w:val="Normal"/>
    <w:next w:val="Normal"/>
    <w:link w:val="Heading1Char"/>
    <w:uiPriority w:val="9"/>
    <w:qFormat/>
    <w:rsid w:val="00CB2738"/>
    <w:pPr>
      <w:keepNext/>
      <w:keepLines/>
      <w:spacing w:before="480" w:after="360"/>
      <w:outlineLvl w:val="0"/>
    </w:pPr>
    <w:rPr>
      <w:rFonts w:eastAsiaTheme="majorEastAsia" w:cstheme="majorBidi"/>
      <w:b/>
      <w:color w:val="762057"/>
      <w:sz w:val="32"/>
      <w:szCs w:val="32"/>
    </w:rPr>
  </w:style>
  <w:style w:type="paragraph" w:styleId="Heading2">
    <w:name w:val="heading 2"/>
    <w:basedOn w:val="Normal"/>
    <w:next w:val="Normal"/>
    <w:link w:val="Heading2Char"/>
    <w:uiPriority w:val="9"/>
    <w:unhideWhenUsed/>
    <w:qFormat/>
    <w:rsid w:val="00CB2738"/>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463"/>
    <w:rPr>
      <w:color w:val="0563C1" w:themeColor="hyperlink"/>
      <w:u w:val="single"/>
    </w:rPr>
  </w:style>
  <w:style w:type="character" w:styleId="UnresolvedMention">
    <w:name w:val="Unresolved Mention"/>
    <w:basedOn w:val="DefaultParagraphFont"/>
    <w:uiPriority w:val="99"/>
    <w:semiHidden/>
    <w:unhideWhenUsed/>
    <w:rsid w:val="007A3463"/>
    <w:rPr>
      <w:color w:val="605E5C"/>
      <w:shd w:val="clear" w:color="auto" w:fill="E1DFDD"/>
    </w:rPr>
  </w:style>
  <w:style w:type="paragraph" w:styleId="ListParagraph">
    <w:name w:val="List Paragraph"/>
    <w:basedOn w:val="Normal"/>
    <w:uiPriority w:val="34"/>
    <w:qFormat/>
    <w:rsid w:val="00EA5005"/>
    <w:pPr>
      <w:ind w:left="720"/>
      <w:contextualSpacing/>
    </w:pPr>
  </w:style>
  <w:style w:type="character" w:customStyle="1" w:styleId="Heading1Char">
    <w:name w:val="Heading 1 Char"/>
    <w:basedOn w:val="DefaultParagraphFont"/>
    <w:link w:val="Heading1"/>
    <w:uiPriority w:val="9"/>
    <w:rsid w:val="00CB2738"/>
    <w:rPr>
      <w:rFonts w:ascii="Arial" w:eastAsiaTheme="majorEastAsia" w:hAnsi="Arial" w:cstheme="majorBidi"/>
      <w:b/>
      <w:color w:val="762057"/>
      <w:sz w:val="32"/>
      <w:szCs w:val="32"/>
    </w:rPr>
  </w:style>
  <w:style w:type="character" w:customStyle="1" w:styleId="Heading2Char">
    <w:name w:val="Heading 2 Char"/>
    <w:basedOn w:val="DefaultParagraphFont"/>
    <w:link w:val="Heading2"/>
    <w:uiPriority w:val="9"/>
    <w:rsid w:val="00CB2738"/>
    <w:rPr>
      <w:rFonts w:ascii="Arial" w:eastAsiaTheme="majorEastAsia" w:hAnsi="Arial" w:cstheme="majorBidi"/>
      <w:b/>
      <w:sz w:val="28"/>
      <w:szCs w:val="26"/>
    </w:rPr>
  </w:style>
  <w:style w:type="paragraph" w:styleId="Header">
    <w:name w:val="header"/>
    <w:basedOn w:val="Normal"/>
    <w:link w:val="HeaderChar"/>
    <w:uiPriority w:val="99"/>
    <w:unhideWhenUsed/>
    <w:rsid w:val="004859F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859F3"/>
    <w:rPr>
      <w:rFonts w:ascii="Arial" w:hAnsi="Arial"/>
      <w:sz w:val="24"/>
    </w:rPr>
  </w:style>
  <w:style w:type="paragraph" w:styleId="Footer">
    <w:name w:val="footer"/>
    <w:basedOn w:val="Normal"/>
    <w:link w:val="FooterChar"/>
    <w:uiPriority w:val="99"/>
    <w:unhideWhenUsed/>
    <w:rsid w:val="004859F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859F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2178">
      <w:bodyDiv w:val="1"/>
      <w:marLeft w:val="0"/>
      <w:marRight w:val="0"/>
      <w:marTop w:val="0"/>
      <w:marBottom w:val="0"/>
      <w:divBdr>
        <w:top w:val="none" w:sz="0" w:space="0" w:color="auto"/>
        <w:left w:val="none" w:sz="0" w:space="0" w:color="auto"/>
        <w:bottom w:val="none" w:sz="0" w:space="0" w:color="auto"/>
        <w:right w:val="none" w:sz="0" w:space="0" w:color="auto"/>
      </w:divBdr>
    </w:div>
    <w:div w:id="1358382961">
      <w:bodyDiv w:val="1"/>
      <w:marLeft w:val="0"/>
      <w:marRight w:val="0"/>
      <w:marTop w:val="0"/>
      <w:marBottom w:val="0"/>
      <w:divBdr>
        <w:top w:val="none" w:sz="0" w:space="0" w:color="auto"/>
        <w:left w:val="none" w:sz="0" w:space="0" w:color="auto"/>
        <w:bottom w:val="none" w:sz="0" w:space="0" w:color="auto"/>
        <w:right w:val="none" w:sz="0" w:space="0" w:color="auto"/>
      </w:divBdr>
    </w:div>
    <w:div w:id="1374815350">
      <w:bodyDiv w:val="1"/>
      <w:marLeft w:val="0"/>
      <w:marRight w:val="0"/>
      <w:marTop w:val="0"/>
      <w:marBottom w:val="0"/>
      <w:divBdr>
        <w:top w:val="none" w:sz="0" w:space="0" w:color="auto"/>
        <w:left w:val="none" w:sz="0" w:space="0" w:color="auto"/>
        <w:bottom w:val="none" w:sz="0" w:space="0" w:color="auto"/>
        <w:right w:val="none" w:sz="0" w:space="0" w:color="auto"/>
      </w:divBdr>
    </w:div>
    <w:div w:id="1381441029">
      <w:bodyDiv w:val="1"/>
      <w:marLeft w:val="0"/>
      <w:marRight w:val="0"/>
      <w:marTop w:val="0"/>
      <w:marBottom w:val="0"/>
      <w:divBdr>
        <w:top w:val="none" w:sz="0" w:space="0" w:color="auto"/>
        <w:left w:val="none" w:sz="0" w:space="0" w:color="auto"/>
        <w:bottom w:val="none" w:sz="0" w:space="0" w:color="auto"/>
        <w:right w:val="none" w:sz="0" w:space="0" w:color="auto"/>
      </w:divBdr>
    </w:div>
    <w:div w:id="18803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ordbc.gov.uk/local-plan-consultation-representations-how-we-use-your-personal-information" TargetMode="External"/><Relationship Id="rId13" Type="http://schemas.openxmlformats.org/officeDocument/2006/relationships/hyperlink" Target="mailto:strategicplanningconsultations@staffordb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ffordbc.gov.uk/new-lp-2020-2040-evidence-b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ordbc.gov.uk/call-sites-including-brownfield-land-consult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ffordbc.gov.uk/local-plan" TargetMode="External"/><Relationship Id="rId4" Type="http://schemas.openxmlformats.org/officeDocument/2006/relationships/settings" Target="settings.xml"/><Relationship Id="rId9" Type="http://schemas.openxmlformats.org/officeDocument/2006/relationships/hyperlink" Target="mailto:strategicplanningconsultations@staffordbc.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BC03-B397-482A-BDAA-62FE8375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Mulligan</dc:creator>
  <cp:keywords/>
  <dc:description/>
  <cp:lastModifiedBy>Megan Mulligan</cp:lastModifiedBy>
  <cp:revision>2</cp:revision>
  <dcterms:created xsi:type="dcterms:W3CDTF">2022-10-18T12:12:00Z</dcterms:created>
  <dcterms:modified xsi:type="dcterms:W3CDTF">2022-10-18T12:12:00Z</dcterms:modified>
</cp:coreProperties>
</file>